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790" w:rsidRPr="00CA32EE" w:rsidRDefault="009D5790" w:rsidP="009D5790">
      <w:pPr>
        <w:pStyle w:val="Subtitle"/>
        <w:rPr>
          <w:smallCaps/>
        </w:rPr>
      </w:pPr>
      <w:r w:rsidRPr="00CA32EE">
        <w:t>REQUEST FOR EXPRESSIONS OF INTEREST</w:t>
      </w:r>
    </w:p>
    <w:p w:rsidR="009D5790" w:rsidRPr="00CA32EE" w:rsidRDefault="009D5790" w:rsidP="009D5790">
      <w:pPr>
        <w:pStyle w:val="Heading1a"/>
        <w:keepNext w:val="0"/>
        <w:keepLines w:val="0"/>
        <w:tabs>
          <w:tab w:val="clear" w:pos="-720"/>
        </w:tabs>
        <w:suppressAutoHyphens w:val="0"/>
        <w:rPr>
          <w:bCs/>
          <w:smallCaps w:val="0"/>
          <w:sz w:val="24"/>
          <w:szCs w:val="24"/>
        </w:rPr>
      </w:pPr>
      <w:r w:rsidRPr="00CA32EE">
        <w:rPr>
          <w:bCs/>
          <w:smallCaps w:val="0"/>
          <w:sz w:val="24"/>
          <w:szCs w:val="24"/>
        </w:rPr>
        <w:t>(CONSULTING SERVICES – INDIVIDUAL CONSULTANT SELECTION)</w:t>
      </w:r>
    </w:p>
    <w:p w:rsidR="009D5790" w:rsidRPr="00CA32EE" w:rsidRDefault="009D5790" w:rsidP="009D5790">
      <w:pPr>
        <w:suppressAutoHyphens/>
        <w:jc w:val="center"/>
        <w:rPr>
          <w:rFonts w:ascii="Times New Roman" w:hAnsi="Times New Roman"/>
          <w:b/>
          <w:spacing w:val="-2"/>
          <w:sz w:val="24"/>
          <w:szCs w:val="24"/>
        </w:rPr>
      </w:pPr>
    </w:p>
    <w:p w:rsidR="009D5790" w:rsidRDefault="009D5790" w:rsidP="009D5790">
      <w:pPr>
        <w:pStyle w:val="BodyText"/>
        <w:tabs>
          <w:tab w:val="left" w:pos="2700"/>
        </w:tabs>
        <w:kinsoku w:val="0"/>
        <w:overflowPunct w:val="0"/>
        <w:spacing w:before="57"/>
        <w:ind w:left="135"/>
        <w:jc w:val="both"/>
        <w:rPr>
          <w:rFonts w:ascii="Times New Roman" w:hAnsi="Times New Roman"/>
          <w:b/>
          <w:i/>
          <w:szCs w:val="24"/>
        </w:rPr>
      </w:pPr>
      <w:bookmarkStart w:id="0" w:name="_Hlk68528284"/>
      <w:r w:rsidRPr="00466A42">
        <w:rPr>
          <w:rFonts w:ascii="Times New Roman" w:hAnsi="Times New Roman"/>
          <w:b/>
          <w:i/>
          <w:szCs w:val="24"/>
        </w:rPr>
        <w:t>West Africa Unique Identification for Regional Integration and Inclusion Project (WURI)</w:t>
      </w:r>
    </w:p>
    <w:p w:rsidR="009D5790" w:rsidRDefault="009D5790" w:rsidP="009D5790">
      <w:pPr>
        <w:pStyle w:val="BodyText"/>
        <w:tabs>
          <w:tab w:val="left" w:pos="2700"/>
        </w:tabs>
        <w:kinsoku w:val="0"/>
        <w:overflowPunct w:val="0"/>
        <w:spacing w:before="57"/>
        <w:ind w:left="135"/>
        <w:jc w:val="both"/>
        <w:rPr>
          <w:rFonts w:ascii="Times New Roman" w:hAnsi="Times New Roman"/>
          <w:b/>
          <w:i/>
          <w:szCs w:val="24"/>
        </w:rPr>
      </w:pPr>
    </w:p>
    <w:p w:rsidR="009D5790" w:rsidRPr="00CA32EE" w:rsidRDefault="009D5790" w:rsidP="009D5790">
      <w:pPr>
        <w:pStyle w:val="BodyText"/>
        <w:tabs>
          <w:tab w:val="left" w:pos="2700"/>
        </w:tabs>
        <w:kinsoku w:val="0"/>
        <w:overflowPunct w:val="0"/>
        <w:spacing w:before="57"/>
        <w:ind w:left="135"/>
        <w:jc w:val="center"/>
        <w:rPr>
          <w:rFonts w:ascii="Times New Roman" w:hAnsi="Times New Roman"/>
          <w:b/>
          <w:i/>
          <w:szCs w:val="24"/>
        </w:rPr>
      </w:pPr>
      <w:r w:rsidRPr="00356EC7">
        <w:rPr>
          <w:rFonts w:ascii="Times New Roman" w:hAnsi="Times New Roman"/>
          <w:b/>
          <w:sz w:val="22"/>
          <w:szCs w:val="22"/>
        </w:rPr>
        <w:t>Project reference No</w:t>
      </w:r>
      <w:r w:rsidRPr="00356EC7">
        <w:rPr>
          <w:sz w:val="22"/>
          <w:szCs w:val="22"/>
          <w:lang w:eastAsia="fr-FR"/>
        </w:rPr>
        <w:t xml:space="preserve">.: </w:t>
      </w:r>
      <w:r>
        <w:rPr>
          <w:rFonts w:ascii="Times New Roman" w:hAnsi="Times New Roman"/>
          <w:sz w:val="22"/>
          <w:szCs w:val="22"/>
        </w:rPr>
        <w:t>P161329</w:t>
      </w:r>
    </w:p>
    <w:p w:rsidR="009D5790" w:rsidRPr="00CA32EE" w:rsidRDefault="009D5790" w:rsidP="009D5790">
      <w:pPr>
        <w:pStyle w:val="BodyText"/>
        <w:jc w:val="both"/>
        <w:rPr>
          <w:rFonts w:ascii="Times New Roman" w:hAnsi="Times New Roman"/>
          <w:b/>
          <w:szCs w:val="24"/>
        </w:rPr>
      </w:pPr>
    </w:p>
    <w:bookmarkEnd w:id="0"/>
    <w:p w:rsidR="009D5790" w:rsidRPr="008556B3" w:rsidRDefault="009D5790" w:rsidP="009D5790">
      <w:pPr>
        <w:spacing w:line="256" w:lineRule="auto"/>
        <w:jc w:val="center"/>
        <w:rPr>
          <w:rFonts w:ascii="Times New Roman" w:hAnsi="Times New Roman"/>
          <w:sz w:val="24"/>
          <w:szCs w:val="24"/>
          <w:u w:val="single"/>
        </w:rPr>
      </w:pPr>
      <w:r w:rsidRPr="008556B3">
        <w:rPr>
          <w:rFonts w:ascii="Times New Roman" w:hAnsi="Times New Roman"/>
          <w:b/>
          <w:sz w:val="24"/>
          <w:szCs w:val="24"/>
          <w:u w:val="single"/>
        </w:rPr>
        <w:t xml:space="preserve">Selection of an Individual Consultant as </w:t>
      </w:r>
      <w:r w:rsidR="001A038A">
        <w:rPr>
          <w:rFonts w:ascii="Times New Roman" w:hAnsi="Times New Roman"/>
          <w:b/>
          <w:sz w:val="24"/>
          <w:szCs w:val="24"/>
          <w:u w:val="single"/>
        </w:rPr>
        <w:t>Finance Management</w:t>
      </w:r>
      <w:r w:rsidRPr="008556B3">
        <w:rPr>
          <w:rFonts w:ascii="Times New Roman" w:hAnsi="Times New Roman"/>
          <w:b/>
          <w:sz w:val="24"/>
          <w:szCs w:val="24"/>
          <w:u w:val="single"/>
        </w:rPr>
        <w:t xml:space="preserve"> Specialist </w:t>
      </w:r>
    </w:p>
    <w:p w:rsidR="009D5790" w:rsidRPr="00CA32EE" w:rsidRDefault="009D5790" w:rsidP="009D5790">
      <w:pPr>
        <w:pStyle w:val="BodyText"/>
        <w:jc w:val="both"/>
        <w:rPr>
          <w:rFonts w:ascii="Times New Roman" w:hAnsi="Times New Roman"/>
          <w:b/>
          <w:szCs w:val="24"/>
          <w:u w:val="single"/>
        </w:rPr>
      </w:pPr>
    </w:p>
    <w:p w:rsidR="009D5790" w:rsidRPr="00CA32EE" w:rsidRDefault="009D5790" w:rsidP="009D5790">
      <w:pPr>
        <w:suppressAutoHyphens/>
        <w:jc w:val="both"/>
        <w:rPr>
          <w:rFonts w:ascii="Times New Roman" w:hAnsi="Times New Roman"/>
          <w:spacing w:val="-2"/>
          <w:sz w:val="24"/>
          <w:szCs w:val="24"/>
        </w:rPr>
      </w:pPr>
    </w:p>
    <w:p w:rsidR="009D5790" w:rsidRPr="00CA32EE" w:rsidRDefault="009D5790" w:rsidP="009D5790">
      <w:pPr>
        <w:pStyle w:val="BodyText"/>
        <w:tabs>
          <w:tab w:val="left" w:pos="2700"/>
        </w:tabs>
        <w:kinsoku w:val="0"/>
        <w:overflowPunct w:val="0"/>
        <w:spacing w:before="57"/>
        <w:jc w:val="both"/>
        <w:rPr>
          <w:rFonts w:ascii="Times New Roman" w:hAnsi="Times New Roman"/>
          <w:b/>
          <w:i/>
          <w:szCs w:val="24"/>
        </w:rPr>
      </w:pPr>
      <w:r w:rsidRPr="00CA32EE">
        <w:rPr>
          <w:rFonts w:ascii="Times New Roman" w:hAnsi="Times New Roman"/>
          <w:szCs w:val="24"/>
        </w:rPr>
        <w:t>The Economic Community of West African States (ECOWAS Commission) has received a grant from the World Bank to implement the Project, “</w:t>
      </w:r>
      <w:r w:rsidRPr="00DC4150">
        <w:rPr>
          <w:rFonts w:ascii="Times New Roman" w:hAnsi="Times New Roman"/>
          <w:b/>
          <w:i/>
          <w:szCs w:val="24"/>
        </w:rPr>
        <w:t>West Africa Unique Identification for Regional Integration and Inclusion Project (WURI)</w:t>
      </w:r>
      <w:r w:rsidRPr="00CA32EE">
        <w:rPr>
          <w:rFonts w:ascii="Times New Roman" w:hAnsi="Times New Roman"/>
          <w:szCs w:val="24"/>
        </w:rPr>
        <w:t xml:space="preserve">”, and intends to apply part of the proceeds for the </w:t>
      </w:r>
      <w:r w:rsidRPr="00CA32EE">
        <w:rPr>
          <w:rFonts w:ascii="Times New Roman" w:hAnsi="Times New Roman"/>
          <w:b/>
          <w:szCs w:val="24"/>
        </w:rPr>
        <w:t xml:space="preserve">Selection of Individual Consultant as </w:t>
      </w:r>
      <w:r w:rsidR="001A038A">
        <w:rPr>
          <w:rFonts w:ascii="Times New Roman" w:hAnsi="Times New Roman"/>
          <w:b/>
          <w:szCs w:val="24"/>
        </w:rPr>
        <w:t>Finance Management</w:t>
      </w:r>
      <w:r w:rsidRPr="00CA32EE">
        <w:rPr>
          <w:rFonts w:ascii="Times New Roman" w:hAnsi="Times New Roman"/>
          <w:b/>
          <w:szCs w:val="24"/>
        </w:rPr>
        <w:t xml:space="preserve"> Specialist</w:t>
      </w:r>
      <w:r w:rsidRPr="00CA32EE">
        <w:rPr>
          <w:rFonts w:ascii="Times New Roman" w:hAnsi="Times New Roman"/>
          <w:szCs w:val="24"/>
        </w:rPr>
        <w:t xml:space="preserve">.   </w:t>
      </w:r>
    </w:p>
    <w:p w:rsidR="009D5790" w:rsidRDefault="009D5790" w:rsidP="009D5790">
      <w:pPr>
        <w:suppressAutoHyphens/>
        <w:jc w:val="both"/>
        <w:rPr>
          <w:rFonts w:ascii="Times New Roman" w:hAnsi="Times New Roman"/>
          <w:spacing w:val="-2"/>
          <w:sz w:val="24"/>
          <w:szCs w:val="24"/>
        </w:rPr>
      </w:pPr>
    </w:p>
    <w:p w:rsidR="009D5790" w:rsidRDefault="009D5790" w:rsidP="009D5790">
      <w:pPr>
        <w:suppressAutoHyphens/>
        <w:jc w:val="both"/>
        <w:rPr>
          <w:rFonts w:ascii="Times New Roman" w:hAnsi="Times New Roman"/>
          <w:spacing w:val="-2"/>
          <w:sz w:val="24"/>
          <w:szCs w:val="24"/>
        </w:rPr>
      </w:pPr>
      <w:r w:rsidRPr="00DC4150">
        <w:rPr>
          <w:rFonts w:ascii="Times New Roman" w:hAnsi="Times New Roman"/>
          <w:spacing w:val="-2"/>
          <w:sz w:val="24"/>
          <w:szCs w:val="24"/>
        </w:rPr>
        <w:t>The ECOWAS – World Bank Partnership on the WURI project aims to establish an interoperable foundational ID system in the ECOWAS Member States which will serve as a catalyst towards the effective deployment and implementation of the ECOWAS National Biometric ID Card (ENBIC) system as adopted by the Authority of ECOWAS Heads of State in 2014 for intra-regional mobility</w:t>
      </w:r>
      <w:r>
        <w:rPr>
          <w:rFonts w:ascii="Times New Roman" w:hAnsi="Times New Roman"/>
          <w:spacing w:val="-2"/>
          <w:sz w:val="24"/>
          <w:szCs w:val="24"/>
        </w:rPr>
        <w:t>.</w:t>
      </w:r>
    </w:p>
    <w:p w:rsidR="009D5790" w:rsidRPr="00CA32EE" w:rsidRDefault="009D5790" w:rsidP="009D5790">
      <w:pPr>
        <w:suppressAutoHyphens/>
        <w:jc w:val="both"/>
        <w:rPr>
          <w:rFonts w:ascii="Times New Roman" w:hAnsi="Times New Roman"/>
          <w:spacing w:val="-2"/>
          <w:sz w:val="24"/>
          <w:szCs w:val="24"/>
        </w:rPr>
      </w:pPr>
    </w:p>
    <w:p w:rsidR="009D5790" w:rsidRPr="00CA32EE" w:rsidRDefault="009D5790" w:rsidP="009D5790">
      <w:pPr>
        <w:suppressAutoHyphens/>
        <w:jc w:val="both"/>
        <w:rPr>
          <w:rFonts w:ascii="Times New Roman" w:hAnsi="Times New Roman"/>
          <w:spacing w:val="-2"/>
          <w:sz w:val="24"/>
          <w:szCs w:val="24"/>
        </w:rPr>
      </w:pPr>
      <w:r w:rsidRPr="00CA32EE">
        <w:rPr>
          <w:rFonts w:ascii="Times New Roman" w:hAnsi="Times New Roman"/>
          <w:spacing w:val="-2"/>
          <w:sz w:val="24"/>
          <w:szCs w:val="24"/>
        </w:rPr>
        <w:t xml:space="preserve">The consulting services (“the Services”) include the followings as shown below and the duration of the contract shall be for </w:t>
      </w:r>
      <w:r w:rsidRPr="00CA32EE">
        <w:rPr>
          <w:rFonts w:ascii="Times New Roman" w:hAnsi="Times New Roman"/>
          <w:b/>
          <w:spacing w:val="-2"/>
          <w:sz w:val="24"/>
          <w:szCs w:val="24"/>
          <w:lang w:val="en-GB"/>
        </w:rPr>
        <w:t>an initial period of one (1) year renewable based on satisfactory performance</w:t>
      </w:r>
      <w:r w:rsidRPr="00CA32EE">
        <w:rPr>
          <w:rFonts w:ascii="Times New Roman" w:hAnsi="Times New Roman"/>
          <w:spacing w:val="-2"/>
          <w:sz w:val="24"/>
          <w:szCs w:val="24"/>
        </w:rPr>
        <w:t>. The consultant is expected to be hosted in the ECOWAS’s office in Abuja, Nigeria (full time</w:t>
      </w:r>
      <w:r w:rsidRPr="00CA32EE">
        <w:rPr>
          <w:rFonts w:ascii="Times New Roman" w:hAnsi="Times New Roman"/>
          <w:sz w:val="24"/>
          <w:szCs w:val="24"/>
        </w:rPr>
        <w:t xml:space="preserve"> and/or</w:t>
      </w:r>
      <w:r w:rsidRPr="00CA32EE">
        <w:rPr>
          <w:rFonts w:ascii="Times New Roman" w:hAnsi="Times New Roman"/>
          <w:spacing w:val="-2"/>
          <w:sz w:val="24"/>
          <w:szCs w:val="24"/>
        </w:rPr>
        <w:t xml:space="preserve"> </w:t>
      </w:r>
      <w:r w:rsidRPr="00CA32EE">
        <w:rPr>
          <w:rFonts w:ascii="Times New Roman" w:hAnsi="Times New Roman"/>
          <w:sz w:val="24"/>
          <w:szCs w:val="24"/>
        </w:rPr>
        <w:t xml:space="preserve">home-based depending on COVID-19 restrictions). </w:t>
      </w:r>
      <w:r w:rsidRPr="00CA32EE">
        <w:rPr>
          <w:rFonts w:ascii="Times New Roman" w:hAnsi="Times New Roman"/>
          <w:spacing w:val="-2"/>
          <w:sz w:val="24"/>
          <w:szCs w:val="24"/>
          <w:lang w:val="en-GB"/>
        </w:rPr>
        <w:t xml:space="preserve">Activities to be performed by the </w:t>
      </w:r>
      <w:r w:rsidR="001A038A" w:rsidRPr="001A038A">
        <w:rPr>
          <w:rFonts w:ascii="Times New Roman" w:hAnsi="Times New Roman"/>
          <w:b/>
          <w:sz w:val="24"/>
          <w:szCs w:val="24"/>
        </w:rPr>
        <w:t>Finance Management</w:t>
      </w:r>
      <w:r w:rsidRPr="008556B3">
        <w:rPr>
          <w:rFonts w:ascii="Times New Roman" w:hAnsi="Times New Roman"/>
          <w:b/>
          <w:sz w:val="24"/>
          <w:szCs w:val="24"/>
        </w:rPr>
        <w:t xml:space="preserve"> Specialist </w:t>
      </w:r>
      <w:r w:rsidRPr="00CA32EE">
        <w:rPr>
          <w:rFonts w:ascii="Times New Roman" w:hAnsi="Times New Roman"/>
          <w:spacing w:val="-2"/>
          <w:sz w:val="24"/>
          <w:szCs w:val="24"/>
          <w:lang w:val="en-GB"/>
        </w:rPr>
        <w:t xml:space="preserve">include but are not limited to the following: </w:t>
      </w:r>
    </w:p>
    <w:p w:rsidR="009D5790" w:rsidRPr="008556B3" w:rsidRDefault="009D5790" w:rsidP="009D5790">
      <w:pPr>
        <w:spacing w:before="100" w:beforeAutospacing="1" w:after="100" w:afterAutospacing="1"/>
        <w:jc w:val="both"/>
        <w:rPr>
          <w:rFonts w:ascii="Times New Roman" w:hAnsi="Times New Roman"/>
          <w:sz w:val="24"/>
          <w:szCs w:val="24"/>
        </w:rPr>
      </w:pPr>
      <w:r>
        <w:rPr>
          <w:rFonts w:ascii="Times New Roman" w:hAnsi="Times New Roman"/>
          <w:b/>
          <w:bCs/>
          <w:color w:val="000000"/>
          <w:sz w:val="24"/>
          <w:szCs w:val="24"/>
        </w:rPr>
        <w:t xml:space="preserve">Roles and responsibilities of the </w:t>
      </w:r>
      <w:r w:rsidR="001A038A" w:rsidRPr="001A038A">
        <w:rPr>
          <w:rFonts w:ascii="Times New Roman" w:hAnsi="Times New Roman"/>
          <w:b/>
          <w:bCs/>
          <w:color w:val="000000"/>
          <w:sz w:val="24"/>
          <w:szCs w:val="24"/>
        </w:rPr>
        <w:t>Finance Management</w:t>
      </w:r>
      <w:r>
        <w:rPr>
          <w:rFonts w:ascii="Times New Roman" w:hAnsi="Times New Roman"/>
          <w:b/>
          <w:bCs/>
          <w:color w:val="000000"/>
          <w:sz w:val="24"/>
          <w:szCs w:val="24"/>
        </w:rPr>
        <w:t xml:space="preserve"> Specialist</w:t>
      </w:r>
      <w:r>
        <w:rPr>
          <w:rFonts w:ascii="Times New Roman" w:hAnsi="Times New Roman"/>
          <w:sz w:val="24"/>
          <w:szCs w:val="24"/>
        </w:rPr>
        <w:t>:</w:t>
      </w:r>
      <w:r w:rsidRPr="008556B3">
        <w:rPr>
          <w:rFonts w:ascii="Times New Roman" w:hAnsi="Times New Roman"/>
          <w:sz w:val="24"/>
          <w:szCs w:val="24"/>
        </w:rPr>
        <w:t xml:space="preserve"> </w:t>
      </w:r>
    </w:p>
    <w:p w:rsidR="00BF4421" w:rsidRPr="00BF4421" w:rsidRDefault="00BF4421" w:rsidP="00BF4421">
      <w:pPr>
        <w:numPr>
          <w:ilvl w:val="1"/>
          <w:numId w:val="2"/>
        </w:numPr>
        <w:spacing w:before="100" w:beforeAutospacing="1" w:after="100" w:afterAutospacing="1"/>
        <w:jc w:val="both"/>
        <w:rPr>
          <w:rFonts w:ascii="Times New Roman" w:hAnsi="Times New Roman"/>
          <w:sz w:val="24"/>
          <w:szCs w:val="24"/>
        </w:rPr>
      </w:pPr>
      <w:r w:rsidRPr="00BF4421">
        <w:rPr>
          <w:rFonts w:ascii="Times New Roman" w:hAnsi="Times New Roman"/>
          <w:sz w:val="24"/>
          <w:szCs w:val="24"/>
        </w:rPr>
        <w:t xml:space="preserve">Overall function for project budget and financial operations in accordance with the World Bank accounting and financial policies, processes, procedures, rules and regulations and ECOWAS internal control mechanisms as applicable; </w:t>
      </w:r>
    </w:p>
    <w:p w:rsidR="00BF4421" w:rsidRPr="00BF4421" w:rsidRDefault="00BF4421" w:rsidP="00BF4421">
      <w:pPr>
        <w:numPr>
          <w:ilvl w:val="1"/>
          <w:numId w:val="2"/>
        </w:numPr>
        <w:spacing w:before="100" w:beforeAutospacing="1" w:after="100" w:afterAutospacing="1"/>
        <w:jc w:val="both"/>
        <w:rPr>
          <w:rFonts w:ascii="Times New Roman" w:hAnsi="Times New Roman"/>
          <w:sz w:val="24"/>
          <w:szCs w:val="24"/>
        </w:rPr>
      </w:pPr>
      <w:r w:rsidRPr="00BF4421">
        <w:rPr>
          <w:rFonts w:ascii="Times New Roman" w:hAnsi="Times New Roman"/>
          <w:sz w:val="24"/>
          <w:szCs w:val="24"/>
        </w:rPr>
        <w:t xml:space="preserve">Ensure best accounting practices and adequate control over the assets of the project; </w:t>
      </w:r>
    </w:p>
    <w:p w:rsidR="00BF4421" w:rsidRPr="00BF4421" w:rsidRDefault="00BF4421" w:rsidP="00BF4421">
      <w:pPr>
        <w:numPr>
          <w:ilvl w:val="1"/>
          <w:numId w:val="2"/>
        </w:numPr>
        <w:spacing w:before="100" w:beforeAutospacing="1" w:after="100" w:afterAutospacing="1"/>
        <w:jc w:val="both"/>
        <w:rPr>
          <w:rFonts w:ascii="Times New Roman" w:hAnsi="Times New Roman"/>
          <w:sz w:val="24"/>
          <w:szCs w:val="24"/>
        </w:rPr>
      </w:pPr>
      <w:r w:rsidRPr="00BF4421">
        <w:rPr>
          <w:rFonts w:ascii="Times New Roman" w:hAnsi="Times New Roman"/>
          <w:sz w:val="24"/>
          <w:szCs w:val="24"/>
        </w:rPr>
        <w:t xml:space="preserve">Ensure compliance with accounting and financial procedures in the preparation of accounting documents and financial reports; </w:t>
      </w:r>
    </w:p>
    <w:p w:rsidR="00BF4421" w:rsidRPr="00BF4421" w:rsidRDefault="00BF4421" w:rsidP="00BF4421">
      <w:pPr>
        <w:numPr>
          <w:ilvl w:val="1"/>
          <w:numId w:val="2"/>
        </w:numPr>
        <w:spacing w:before="100" w:beforeAutospacing="1" w:after="100" w:afterAutospacing="1"/>
        <w:jc w:val="both"/>
        <w:rPr>
          <w:rFonts w:ascii="Times New Roman" w:hAnsi="Times New Roman"/>
          <w:sz w:val="24"/>
          <w:szCs w:val="24"/>
        </w:rPr>
      </w:pPr>
      <w:r w:rsidRPr="00BF4421">
        <w:rPr>
          <w:rFonts w:ascii="Times New Roman" w:hAnsi="Times New Roman"/>
          <w:sz w:val="24"/>
          <w:szCs w:val="24"/>
        </w:rPr>
        <w:t xml:space="preserve">Extract data and prepare all periodic budget and financial performance reports, undertake forecasts for the World Bank and ECOWAS management teams and ensure proper financial control and audit; </w:t>
      </w:r>
    </w:p>
    <w:p w:rsidR="00BF4421" w:rsidRPr="00BF4421" w:rsidRDefault="00BF4421" w:rsidP="00BF4421">
      <w:pPr>
        <w:numPr>
          <w:ilvl w:val="1"/>
          <w:numId w:val="2"/>
        </w:numPr>
        <w:spacing w:before="100" w:beforeAutospacing="1" w:after="100" w:afterAutospacing="1"/>
        <w:jc w:val="both"/>
        <w:rPr>
          <w:rFonts w:ascii="Times New Roman" w:hAnsi="Times New Roman"/>
          <w:sz w:val="24"/>
          <w:szCs w:val="24"/>
        </w:rPr>
      </w:pPr>
      <w:r w:rsidRPr="00BF4421">
        <w:rPr>
          <w:rFonts w:ascii="Times New Roman" w:hAnsi="Times New Roman"/>
          <w:sz w:val="24"/>
          <w:szCs w:val="24"/>
        </w:rPr>
        <w:t xml:space="preserve">Manage and ensure that all financial activities leading to preparation of final accounts are carried out in proper manner, including preparation of Bank Reconciliation, recording and management of Assets, recording and management of Receivables and Payables, as well as Inventory Control; </w:t>
      </w:r>
    </w:p>
    <w:p w:rsidR="00BF4421" w:rsidRPr="00BF4421" w:rsidRDefault="00BF4421" w:rsidP="00BF4421">
      <w:pPr>
        <w:numPr>
          <w:ilvl w:val="1"/>
          <w:numId w:val="2"/>
        </w:numPr>
        <w:spacing w:before="100" w:beforeAutospacing="1" w:after="100" w:afterAutospacing="1"/>
        <w:jc w:val="both"/>
        <w:rPr>
          <w:rFonts w:ascii="Times New Roman" w:hAnsi="Times New Roman"/>
          <w:sz w:val="24"/>
          <w:szCs w:val="24"/>
        </w:rPr>
      </w:pPr>
      <w:r w:rsidRPr="00BF4421">
        <w:rPr>
          <w:rFonts w:ascii="Times New Roman" w:hAnsi="Times New Roman"/>
          <w:sz w:val="24"/>
          <w:szCs w:val="24"/>
        </w:rPr>
        <w:t xml:space="preserve">Ensure proper documentation, create and maintain all vendor master records in the financial system, service vendor claims and review/reconcile vendor statements on a regular basis; </w:t>
      </w:r>
    </w:p>
    <w:p w:rsidR="00BF4421" w:rsidRPr="00BF4421" w:rsidRDefault="00BF4421" w:rsidP="00BF4421">
      <w:pPr>
        <w:numPr>
          <w:ilvl w:val="1"/>
          <w:numId w:val="2"/>
        </w:numPr>
        <w:spacing w:before="100" w:beforeAutospacing="1" w:after="100" w:afterAutospacing="1"/>
        <w:jc w:val="both"/>
        <w:rPr>
          <w:rFonts w:ascii="Times New Roman" w:hAnsi="Times New Roman"/>
          <w:sz w:val="24"/>
          <w:szCs w:val="24"/>
        </w:rPr>
      </w:pPr>
      <w:r w:rsidRPr="00BF4421">
        <w:rPr>
          <w:rFonts w:ascii="Times New Roman" w:hAnsi="Times New Roman"/>
          <w:sz w:val="24"/>
          <w:szCs w:val="24"/>
        </w:rPr>
        <w:lastRenderedPageBreak/>
        <w:t xml:space="preserve">Ensure timely processing and settlement of claims and expenses and proper filing of all supporting documents relating to the project finances;  </w:t>
      </w:r>
    </w:p>
    <w:p w:rsidR="00BF4421" w:rsidRPr="00BF4421" w:rsidRDefault="00BF4421" w:rsidP="00BF4421">
      <w:pPr>
        <w:numPr>
          <w:ilvl w:val="1"/>
          <w:numId w:val="2"/>
        </w:numPr>
        <w:spacing w:before="100" w:beforeAutospacing="1" w:after="100" w:afterAutospacing="1"/>
        <w:jc w:val="both"/>
        <w:rPr>
          <w:rFonts w:ascii="Times New Roman" w:hAnsi="Times New Roman"/>
          <w:sz w:val="24"/>
          <w:szCs w:val="24"/>
        </w:rPr>
      </w:pPr>
      <w:r w:rsidRPr="00BF4421">
        <w:rPr>
          <w:rFonts w:ascii="Times New Roman" w:hAnsi="Times New Roman"/>
          <w:sz w:val="24"/>
          <w:szCs w:val="24"/>
        </w:rPr>
        <w:t>Scrutinize supporting documents for completeness, accuracy and validity of requests in line with applicable policies, procedure, rules and regulations;</w:t>
      </w:r>
    </w:p>
    <w:p w:rsidR="00BF4421" w:rsidRPr="00BF4421" w:rsidRDefault="00BF4421" w:rsidP="00BF4421">
      <w:pPr>
        <w:numPr>
          <w:ilvl w:val="1"/>
          <w:numId w:val="2"/>
        </w:numPr>
        <w:spacing w:before="100" w:beforeAutospacing="1" w:after="100" w:afterAutospacing="1"/>
        <w:jc w:val="both"/>
        <w:rPr>
          <w:rFonts w:ascii="Times New Roman" w:hAnsi="Times New Roman"/>
          <w:sz w:val="24"/>
          <w:szCs w:val="24"/>
        </w:rPr>
      </w:pPr>
      <w:r w:rsidRPr="00BF4421">
        <w:rPr>
          <w:rFonts w:ascii="Times New Roman" w:hAnsi="Times New Roman"/>
          <w:sz w:val="24"/>
          <w:szCs w:val="24"/>
        </w:rPr>
        <w:t>Assist in the review and analysis of various accounting data;</w:t>
      </w:r>
    </w:p>
    <w:p w:rsidR="00BF4421" w:rsidRPr="00BF4421" w:rsidRDefault="00BF4421" w:rsidP="00BF4421">
      <w:pPr>
        <w:numPr>
          <w:ilvl w:val="1"/>
          <w:numId w:val="2"/>
        </w:numPr>
        <w:spacing w:before="100" w:beforeAutospacing="1" w:after="100" w:afterAutospacing="1"/>
        <w:jc w:val="both"/>
        <w:rPr>
          <w:rFonts w:ascii="Times New Roman" w:hAnsi="Times New Roman"/>
          <w:sz w:val="24"/>
          <w:szCs w:val="24"/>
        </w:rPr>
      </w:pPr>
      <w:r w:rsidRPr="00BF4421">
        <w:rPr>
          <w:rFonts w:ascii="Times New Roman" w:hAnsi="Times New Roman"/>
          <w:sz w:val="24"/>
          <w:szCs w:val="24"/>
        </w:rPr>
        <w:t>Retrieve and furnish all relevant vouchers and details for internal and external audits;</w:t>
      </w:r>
    </w:p>
    <w:p w:rsidR="00BF4421" w:rsidRPr="00BF4421" w:rsidRDefault="00BF4421" w:rsidP="00BF4421">
      <w:pPr>
        <w:numPr>
          <w:ilvl w:val="1"/>
          <w:numId w:val="2"/>
        </w:numPr>
        <w:spacing w:before="100" w:beforeAutospacing="1" w:after="100" w:afterAutospacing="1"/>
        <w:jc w:val="both"/>
        <w:rPr>
          <w:rFonts w:ascii="Times New Roman" w:hAnsi="Times New Roman"/>
          <w:sz w:val="24"/>
          <w:szCs w:val="24"/>
        </w:rPr>
      </w:pPr>
      <w:r w:rsidRPr="00BF4421">
        <w:rPr>
          <w:rFonts w:ascii="Times New Roman" w:hAnsi="Times New Roman"/>
          <w:sz w:val="24"/>
          <w:szCs w:val="24"/>
        </w:rPr>
        <w:t xml:space="preserve">Monitor project finances, liaise and timely follow-up with the World Bank for funds requests and releases for the project operations;  </w:t>
      </w:r>
    </w:p>
    <w:p w:rsidR="00BF4421" w:rsidRPr="00BF4421" w:rsidRDefault="00BF4421" w:rsidP="00BF4421">
      <w:pPr>
        <w:numPr>
          <w:ilvl w:val="1"/>
          <w:numId w:val="2"/>
        </w:numPr>
        <w:spacing w:before="100" w:beforeAutospacing="1" w:after="100" w:afterAutospacing="1"/>
        <w:jc w:val="both"/>
        <w:rPr>
          <w:rFonts w:ascii="Times New Roman" w:hAnsi="Times New Roman"/>
          <w:sz w:val="24"/>
          <w:szCs w:val="24"/>
        </w:rPr>
      </w:pPr>
      <w:r w:rsidRPr="00BF4421">
        <w:rPr>
          <w:rFonts w:ascii="Times New Roman" w:hAnsi="Times New Roman"/>
          <w:sz w:val="24"/>
          <w:szCs w:val="24"/>
        </w:rPr>
        <w:t xml:space="preserve">Address all queries and follow-ups on project finance matters;  </w:t>
      </w:r>
    </w:p>
    <w:p w:rsidR="00BF4421" w:rsidRPr="00BF4421" w:rsidRDefault="00BF4421" w:rsidP="00BF4421">
      <w:pPr>
        <w:numPr>
          <w:ilvl w:val="1"/>
          <w:numId w:val="2"/>
        </w:numPr>
        <w:spacing w:before="100" w:beforeAutospacing="1" w:after="100" w:afterAutospacing="1"/>
        <w:jc w:val="both"/>
        <w:rPr>
          <w:rFonts w:ascii="Times New Roman" w:hAnsi="Times New Roman"/>
          <w:sz w:val="24"/>
          <w:szCs w:val="24"/>
        </w:rPr>
      </w:pPr>
      <w:r w:rsidRPr="00BF4421">
        <w:rPr>
          <w:rFonts w:ascii="Times New Roman" w:hAnsi="Times New Roman"/>
          <w:sz w:val="24"/>
          <w:szCs w:val="24"/>
        </w:rPr>
        <w:t>Undertake duty travel when necessary;</w:t>
      </w:r>
    </w:p>
    <w:p w:rsidR="009D5790" w:rsidRPr="008279B7" w:rsidRDefault="00BF4421" w:rsidP="00BF4421">
      <w:pPr>
        <w:numPr>
          <w:ilvl w:val="1"/>
          <w:numId w:val="2"/>
        </w:numPr>
        <w:spacing w:before="100" w:beforeAutospacing="1" w:after="100" w:afterAutospacing="1"/>
        <w:jc w:val="both"/>
        <w:rPr>
          <w:rFonts w:ascii="Times New Roman" w:hAnsi="Times New Roman"/>
          <w:sz w:val="24"/>
          <w:szCs w:val="24"/>
        </w:rPr>
      </w:pPr>
      <w:r w:rsidRPr="00BF4421">
        <w:rPr>
          <w:rFonts w:ascii="Times New Roman" w:hAnsi="Times New Roman"/>
          <w:sz w:val="24"/>
          <w:szCs w:val="24"/>
        </w:rPr>
        <w:t>Perform any other duties as may be assigned by the supervisor.</w:t>
      </w:r>
      <w:r w:rsidR="009D5790" w:rsidRPr="00CA32EE">
        <w:rPr>
          <w:rFonts w:ascii="Times New Roman" w:hAnsi="Times New Roman"/>
          <w:sz w:val="24"/>
          <w:szCs w:val="24"/>
        </w:rPr>
        <w:t xml:space="preserve"> </w:t>
      </w:r>
    </w:p>
    <w:p w:rsidR="009D5790" w:rsidRPr="00CA32EE" w:rsidRDefault="009D5790" w:rsidP="009D5790">
      <w:pPr>
        <w:suppressAutoHyphens/>
        <w:jc w:val="both"/>
        <w:rPr>
          <w:rFonts w:ascii="Times New Roman" w:hAnsi="Times New Roman"/>
          <w:spacing w:val="-2"/>
          <w:sz w:val="24"/>
          <w:szCs w:val="24"/>
        </w:rPr>
      </w:pPr>
      <w:r w:rsidRPr="00CA32EE">
        <w:rPr>
          <w:rFonts w:ascii="Times New Roman" w:hAnsi="Times New Roman"/>
          <w:spacing w:val="-2"/>
          <w:sz w:val="24"/>
          <w:szCs w:val="24"/>
        </w:rPr>
        <w:t xml:space="preserve">The ECOWAS Commission invites eligible Individual Consultants (“Consultants”) to indicate their interest in providing the Services. Interested Consultants should provide information demonstrating that they have the required qualifications and relevant experience to perform the Services. </w:t>
      </w:r>
      <w:r w:rsidRPr="00CA32EE">
        <w:rPr>
          <w:rFonts w:ascii="Times New Roman" w:hAnsi="Times New Roman"/>
          <w:i/>
          <w:spacing w:val="-2"/>
          <w:sz w:val="24"/>
          <w:szCs w:val="24"/>
        </w:rPr>
        <w:t>The shortlisting criteria are as follow</w:t>
      </w:r>
      <w:r w:rsidRPr="00CA32EE">
        <w:rPr>
          <w:rFonts w:ascii="Times New Roman" w:hAnsi="Times New Roman"/>
          <w:spacing w:val="-2"/>
          <w:sz w:val="24"/>
          <w:szCs w:val="24"/>
        </w:rPr>
        <w:t>:</w:t>
      </w:r>
    </w:p>
    <w:p w:rsidR="009D5790" w:rsidRPr="00CA32EE" w:rsidRDefault="009D5790" w:rsidP="009D5790">
      <w:pPr>
        <w:suppressAutoHyphens/>
        <w:jc w:val="both"/>
        <w:rPr>
          <w:rFonts w:ascii="Times New Roman" w:hAnsi="Times New Roman"/>
          <w:spacing w:val="-2"/>
          <w:sz w:val="24"/>
          <w:szCs w:val="24"/>
        </w:rPr>
      </w:pPr>
    </w:p>
    <w:p w:rsidR="009D5790" w:rsidRPr="00CA32EE" w:rsidRDefault="009D5790" w:rsidP="009D5790">
      <w:pPr>
        <w:shd w:val="clear" w:color="auto" w:fill="FFFFFF"/>
        <w:spacing w:before="120" w:after="120"/>
        <w:jc w:val="both"/>
        <w:rPr>
          <w:rFonts w:ascii="Times New Roman" w:hAnsi="Times New Roman"/>
          <w:color w:val="000000"/>
          <w:sz w:val="24"/>
          <w:szCs w:val="24"/>
        </w:rPr>
      </w:pPr>
      <w:r w:rsidRPr="00CA32EE">
        <w:rPr>
          <w:rFonts w:ascii="Times New Roman" w:hAnsi="Times New Roman"/>
          <w:b/>
          <w:bCs/>
          <w:color w:val="000000"/>
          <w:sz w:val="24"/>
          <w:szCs w:val="24"/>
        </w:rPr>
        <w:t xml:space="preserve">Qualification </w:t>
      </w:r>
    </w:p>
    <w:p w:rsidR="00BF4421" w:rsidRPr="00BF4421" w:rsidRDefault="00BF4421" w:rsidP="00BF4421">
      <w:pPr>
        <w:numPr>
          <w:ilvl w:val="0"/>
          <w:numId w:val="3"/>
        </w:numPr>
        <w:jc w:val="both"/>
        <w:rPr>
          <w:rFonts w:ascii="SourceSansPro" w:hAnsi="SourceSansPro"/>
          <w:sz w:val="24"/>
          <w:szCs w:val="24"/>
          <w:lang w:val="en-GB"/>
        </w:rPr>
      </w:pPr>
      <w:r w:rsidRPr="00BF4421">
        <w:rPr>
          <w:rFonts w:ascii="SourceSansPro" w:hAnsi="SourceSansPro"/>
          <w:sz w:val="24"/>
          <w:szCs w:val="24"/>
          <w:lang w:val="en-GB"/>
        </w:rPr>
        <w:t>Bachelor’s degree in Finance, Accounting or Business Administration from a recognized University.</w:t>
      </w:r>
    </w:p>
    <w:p w:rsidR="00BF4421" w:rsidRPr="006D6A5F" w:rsidRDefault="00BF4421" w:rsidP="00BF4421">
      <w:pPr>
        <w:numPr>
          <w:ilvl w:val="0"/>
          <w:numId w:val="3"/>
        </w:numPr>
        <w:jc w:val="both"/>
        <w:rPr>
          <w:rFonts w:ascii="Times New Roman" w:hAnsi="Times New Roman"/>
          <w:sz w:val="24"/>
          <w:szCs w:val="24"/>
          <w:lang w:val="en-GB"/>
        </w:rPr>
      </w:pPr>
      <w:r w:rsidRPr="00BF4421">
        <w:rPr>
          <w:rFonts w:ascii="SourceSansPro" w:hAnsi="SourceSansPro"/>
          <w:sz w:val="24"/>
          <w:szCs w:val="24"/>
          <w:lang w:val="en-GB"/>
        </w:rPr>
        <w:t xml:space="preserve">Professional qualifications such </w:t>
      </w:r>
      <w:r w:rsidR="000B4974">
        <w:rPr>
          <w:rFonts w:ascii="SourceSansPro" w:hAnsi="SourceSansPro"/>
          <w:sz w:val="24"/>
          <w:szCs w:val="24"/>
          <w:lang w:val="en-GB"/>
        </w:rPr>
        <w:t>as ACCA, ACA and CPA is an advantage.</w:t>
      </w:r>
    </w:p>
    <w:p w:rsidR="009D5790" w:rsidRPr="00CA32EE" w:rsidRDefault="009D5790" w:rsidP="009D5790">
      <w:pPr>
        <w:shd w:val="clear" w:color="auto" w:fill="FFFFFF"/>
        <w:spacing w:before="100" w:beforeAutospacing="1" w:after="120"/>
        <w:jc w:val="both"/>
        <w:rPr>
          <w:rFonts w:ascii="Times New Roman" w:hAnsi="Times New Roman"/>
          <w:b/>
          <w:bCs/>
          <w:color w:val="000000"/>
          <w:sz w:val="24"/>
          <w:szCs w:val="24"/>
        </w:rPr>
      </w:pPr>
      <w:r w:rsidRPr="00CA32EE">
        <w:rPr>
          <w:rFonts w:ascii="Times New Roman" w:hAnsi="Times New Roman"/>
          <w:b/>
          <w:bCs/>
          <w:color w:val="000000"/>
          <w:sz w:val="24"/>
          <w:szCs w:val="24"/>
        </w:rPr>
        <w:t>Experience and skills</w:t>
      </w:r>
    </w:p>
    <w:p w:rsidR="0065415B" w:rsidRPr="0065415B" w:rsidRDefault="0065415B" w:rsidP="0065415B">
      <w:pPr>
        <w:numPr>
          <w:ilvl w:val="0"/>
          <w:numId w:val="3"/>
        </w:numPr>
        <w:jc w:val="both"/>
        <w:rPr>
          <w:rFonts w:ascii="Times New Roman" w:eastAsia="MS Mincho" w:hAnsi="Times New Roman"/>
          <w:color w:val="000000"/>
          <w:spacing w:val="-2"/>
          <w:w w:val="99"/>
          <w:kern w:val="22"/>
          <w:sz w:val="24"/>
          <w:szCs w:val="24"/>
        </w:rPr>
      </w:pPr>
      <w:r w:rsidRPr="0065415B">
        <w:rPr>
          <w:rFonts w:ascii="Times New Roman" w:eastAsia="MS Mincho" w:hAnsi="Times New Roman"/>
          <w:color w:val="000000"/>
          <w:spacing w:val="-2"/>
          <w:w w:val="99"/>
          <w:kern w:val="22"/>
          <w:sz w:val="24"/>
          <w:szCs w:val="24"/>
        </w:rPr>
        <w:t>Five (5) years of progressively responsible experience in a complex organizational environment, in budget formulation, financial monitoring, accounting and financial reporting, of which at least 2 years relevant international work;</w:t>
      </w:r>
    </w:p>
    <w:p w:rsidR="0065415B" w:rsidRPr="0065415B" w:rsidRDefault="0065415B" w:rsidP="0065415B">
      <w:pPr>
        <w:numPr>
          <w:ilvl w:val="0"/>
          <w:numId w:val="3"/>
        </w:numPr>
        <w:jc w:val="both"/>
        <w:rPr>
          <w:rFonts w:ascii="Times New Roman" w:eastAsia="MS Mincho" w:hAnsi="Times New Roman"/>
          <w:color w:val="000000"/>
          <w:spacing w:val="-2"/>
          <w:w w:val="99"/>
          <w:kern w:val="22"/>
          <w:sz w:val="24"/>
          <w:szCs w:val="24"/>
        </w:rPr>
      </w:pPr>
      <w:r w:rsidRPr="0065415B">
        <w:rPr>
          <w:rFonts w:ascii="Times New Roman" w:eastAsia="MS Mincho" w:hAnsi="Times New Roman"/>
          <w:color w:val="000000"/>
          <w:spacing w:val="-2"/>
          <w:w w:val="99"/>
          <w:kern w:val="22"/>
          <w:sz w:val="24"/>
          <w:szCs w:val="24"/>
        </w:rPr>
        <w:t>Demonstrated practical knowledge of relevant financial accounting principles and concepts to perform tasks in accordance with the generally accepted Accounting Principles and Standards of relevance to public sector and multilateral financial organizations;</w:t>
      </w:r>
    </w:p>
    <w:p w:rsidR="0065415B" w:rsidRPr="0065415B" w:rsidRDefault="0065415B" w:rsidP="0065415B">
      <w:pPr>
        <w:numPr>
          <w:ilvl w:val="0"/>
          <w:numId w:val="3"/>
        </w:numPr>
        <w:jc w:val="both"/>
        <w:rPr>
          <w:rFonts w:ascii="Times New Roman" w:eastAsia="MS Mincho" w:hAnsi="Times New Roman"/>
          <w:color w:val="000000"/>
          <w:spacing w:val="-2"/>
          <w:w w:val="99"/>
          <w:kern w:val="22"/>
          <w:sz w:val="24"/>
          <w:szCs w:val="24"/>
        </w:rPr>
      </w:pPr>
      <w:r w:rsidRPr="0065415B">
        <w:rPr>
          <w:rFonts w:ascii="Times New Roman" w:eastAsia="MS Mincho" w:hAnsi="Times New Roman"/>
          <w:color w:val="000000"/>
          <w:spacing w:val="-2"/>
          <w:w w:val="99"/>
          <w:kern w:val="22"/>
          <w:sz w:val="24"/>
          <w:szCs w:val="24"/>
        </w:rPr>
        <w:t xml:space="preserve">Possess cognate experience with highly integrated accounting systems and use of financial reporting tools. Knowledge of SAP software will be an advantage. </w:t>
      </w:r>
    </w:p>
    <w:p w:rsidR="0065415B" w:rsidRPr="0065415B" w:rsidRDefault="0065415B" w:rsidP="0065415B">
      <w:pPr>
        <w:numPr>
          <w:ilvl w:val="0"/>
          <w:numId w:val="3"/>
        </w:numPr>
        <w:jc w:val="both"/>
        <w:rPr>
          <w:rFonts w:ascii="Times New Roman" w:eastAsia="MS Mincho" w:hAnsi="Times New Roman"/>
          <w:color w:val="000000"/>
          <w:spacing w:val="-2"/>
          <w:w w:val="99"/>
          <w:kern w:val="22"/>
          <w:sz w:val="24"/>
          <w:szCs w:val="24"/>
        </w:rPr>
      </w:pPr>
      <w:r w:rsidRPr="0065415B">
        <w:rPr>
          <w:rFonts w:ascii="Times New Roman" w:eastAsia="MS Mincho" w:hAnsi="Times New Roman"/>
          <w:color w:val="000000"/>
          <w:spacing w:val="-2"/>
          <w:w w:val="99"/>
          <w:kern w:val="22"/>
          <w:sz w:val="24"/>
          <w:szCs w:val="24"/>
        </w:rPr>
        <w:t>Possess strong knowledge and experience with internal controls, audits, budgets preparation and administration of financial resources;</w:t>
      </w:r>
    </w:p>
    <w:p w:rsidR="009D5790" w:rsidRDefault="0065415B" w:rsidP="0065415B">
      <w:pPr>
        <w:numPr>
          <w:ilvl w:val="0"/>
          <w:numId w:val="3"/>
        </w:numPr>
        <w:jc w:val="both"/>
        <w:rPr>
          <w:rFonts w:ascii="Times New Roman" w:eastAsia="MS Mincho" w:hAnsi="Times New Roman"/>
          <w:color w:val="000000"/>
          <w:spacing w:val="-2"/>
          <w:w w:val="99"/>
          <w:kern w:val="22"/>
          <w:sz w:val="24"/>
          <w:szCs w:val="24"/>
        </w:rPr>
      </w:pPr>
      <w:r w:rsidRPr="0065415B">
        <w:rPr>
          <w:rFonts w:ascii="Times New Roman" w:eastAsia="MS Mincho" w:hAnsi="Times New Roman"/>
          <w:color w:val="000000"/>
          <w:spacing w:val="-2"/>
          <w:w w:val="99"/>
          <w:kern w:val="22"/>
          <w:sz w:val="24"/>
          <w:szCs w:val="24"/>
        </w:rPr>
        <w:t>Possess strong written and oral communication skills in English. Knowledge of an additional official languages of ECOWAS (French or Portuguese) will be an advantage.</w:t>
      </w:r>
    </w:p>
    <w:p w:rsidR="0065415B" w:rsidRPr="0065415B" w:rsidRDefault="0065415B" w:rsidP="0065415B">
      <w:pPr>
        <w:numPr>
          <w:ilvl w:val="0"/>
          <w:numId w:val="3"/>
        </w:numPr>
        <w:jc w:val="both"/>
        <w:rPr>
          <w:rFonts w:ascii="Times New Roman" w:eastAsia="MS Mincho" w:hAnsi="Times New Roman"/>
          <w:color w:val="000000"/>
          <w:spacing w:val="-2"/>
          <w:w w:val="99"/>
          <w:kern w:val="22"/>
          <w:sz w:val="24"/>
          <w:szCs w:val="24"/>
        </w:rPr>
      </w:pPr>
      <w:r w:rsidRPr="0065415B">
        <w:rPr>
          <w:rFonts w:ascii="Times New Roman" w:eastAsia="MS Mincho" w:hAnsi="Times New Roman"/>
          <w:color w:val="000000"/>
          <w:spacing w:val="-2"/>
          <w:w w:val="99"/>
          <w:kern w:val="22"/>
          <w:sz w:val="24"/>
          <w:szCs w:val="24"/>
        </w:rPr>
        <w:t xml:space="preserve">Analyses complex and evolving circumstances, implements </w:t>
      </w:r>
      <w:proofErr w:type="spellStart"/>
      <w:r w:rsidRPr="0065415B">
        <w:rPr>
          <w:rFonts w:ascii="Times New Roman" w:eastAsia="MS Mincho" w:hAnsi="Times New Roman"/>
          <w:color w:val="000000"/>
          <w:spacing w:val="-2"/>
          <w:w w:val="99"/>
          <w:kern w:val="22"/>
          <w:sz w:val="24"/>
          <w:szCs w:val="24"/>
        </w:rPr>
        <w:t>programme</w:t>
      </w:r>
      <w:proofErr w:type="spellEnd"/>
      <w:r w:rsidRPr="0065415B">
        <w:rPr>
          <w:rFonts w:ascii="Times New Roman" w:eastAsia="MS Mincho" w:hAnsi="Times New Roman"/>
          <w:color w:val="000000"/>
          <w:spacing w:val="-2"/>
          <w:w w:val="99"/>
          <w:kern w:val="22"/>
          <w:sz w:val="24"/>
          <w:szCs w:val="24"/>
        </w:rPr>
        <w:t xml:space="preserve"> plans and delivers  results- and clients -oriented solutions in a credible and timely manner that anticipates </w:t>
      </w:r>
      <w:proofErr w:type="spellStart"/>
      <w:r w:rsidRPr="0065415B">
        <w:rPr>
          <w:rFonts w:ascii="Times New Roman" w:eastAsia="MS Mincho" w:hAnsi="Times New Roman"/>
          <w:color w:val="000000"/>
          <w:spacing w:val="-2"/>
          <w:w w:val="99"/>
          <w:kern w:val="22"/>
          <w:sz w:val="24"/>
          <w:szCs w:val="24"/>
        </w:rPr>
        <w:t>programme</w:t>
      </w:r>
      <w:proofErr w:type="spellEnd"/>
      <w:r w:rsidRPr="0065415B">
        <w:rPr>
          <w:rFonts w:ascii="Times New Roman" w:eastAsia="MS Mincho" w:hAnsi="Times New Roman"/>
          <w:color w:val="000000"/>
          <w:spacing w:val="-2"/>
          <w:w w:val="99"/>
          <w:kern w:val="22"/>
          <w:sz w:val="24"/>
          <w:szCs w:val="24"/>
        </w:rPr>
        <w:t xml:space="preserve"> and clients’ needs and mitigates issues sensitively; </w:t>
      </w:r>
    </w:p>
    <w:p w:rsidR="0065415B" w:rsidRPr="0065415B" w:rsidRDefault="0065415B" w:rsidP="0065415B">
      <w:pPr>
        <w:numPr>
          <w:ilvl w:val="0"/>
          <w:numId w:val="3"/>
        </w:numPr>
        <w:jc w:val="both"/>
        <w:rPr>
          <w:rFonts w:ascii="Times New Roman" w:eastAsia="MS Mincho" w:hAnsi="Times New Roman"/>
          <w:color w:val="000000"/>
          <w:spacing w:val="-2"/>
          <w:w w:val="99"/>
          <w:kern w:val="22"/>
          <w:sz w:val="24"/>
          <w:szCs w:val="24"/>
        </w:rPr>
      </w:pPr>
      <w:r w:rsidRPr="0065415B">
        <w:rPr>
          <w:rFonts w:ascii="Times New Roman" w:eastAsia="MS Mincho" w:hAnsi="Times New Roman"/>
          <w:color w:val="000000"/>
          <w:spacing w:val="-2"/>
          <w:w w:val="99"/>
          <w:kern w:val="22"/>
          <w:sz w:val="24"/>
          <w:szCs w:val="24"/>
        </w:rPr>
        <w:t>Excellent self-management skills, demonstrating ethics and integrity, confidentiality and displaying due regards for internal controls of rules, delegations and transparency;</w:t>
      </w:r>
    </w:p>
    <w:p w:rsidR="0065415B" w:rsidRPr="0065415B" w:rsidRDefault="0065415B" w:rsidP="0065415B">
      <w:pPr>
        <w:numPr>
          <w:ilvl w:val="0"/>
          <w:numId w:val="3"/>
        </w:numPr>
        <w:jc w:val="both"/>
        <w:rPr>
          <w:rFonts w:ascii="Times New Roman" w:eastAsia="MS Mincho" w:hAnsi="Times New Roman"/>
          <w:color w:val="000000"/>
          <w:spacing w:val="-2"/>
          <w:w w:val="99"/>
          <w:kern w:val="22"/>
          <w:sz w:val="24"/>
          <w:szCs w:val="24"/>
        </w:rPr>
      </w:pPr>
      <w:r w:rsidRPr="0065415B">
        <w:rPr>
          <w:rFonts w:ascii="Times New Roman" w:eastAsia="MS Mincho" w:hAnsi="Times New Roman"/>
          <w:color w:val="000000"/>
          <w:spacing w:val="-2"/>
          <w:w w:val="99"/>
          <w:kern w:val="22"/>
          <w:sz w:val="24"/>
          <w:szCs w:val="24"/>
        </w:rPr>
        <w:t xml:space="preserve">Work in a collaborative, collegial and objective manner within teams and across boundaries, promote the exchange of ideas and open dialogue with a view of resolving conflicts regardless of differences, while being diplomatic, tactful and respectful of people; </w:t>
      </w:r>
    </w:p>
    <w:p w:rsidR="0065415B" w:rsidRPr="00CA32EE" w:rsidRDefault="0065415B" w:rsidP="0065415B">
      <w:pPr>
        <w:numPr>
          <w:ilvl w:val="0"/>
          <w:numId w:val="3"/>
        </w:numPr>
        <w:jc w:val="both"/>
        <w:rPr>
          <w:rFonts w:ascii="Times New Roman" w:eastAsia="MS Mincho" w:hAnsi="Times New Roman"/>
          <w:color w:val="000000"/>
          <w:spacing w:val="-2"/>
          <w:w w:val="99"/>
          <w:kern w:val="22"/>
          <w:sz w:val="24"/>
          <w:szCs w:val="24"/>
        </w:rPr>
      </w:pPr>
      <w:r w:rsidRPr="0065415B">
        <w:rPr>
          <w:rFonts w:ascii="Times New Roman" w:eastAsia="MS Mincho" w:hAnsi="Times New Roman"/>
          <w:color w:val="000000"/>
          <w:spacing w:val="-2"/>
          <w:w w:val="99"/>
          <w:kern w:val="22"/>
          <w:sz w:val="24"/>
          <w:szCs w:val="24"/>
        </w:rPr>
        <w:lastRenderedPageBreak/>
        <w:t>Ability to apply appropriate technological solutions to plan, organize and control resources. Adhere to regular reporting schedules, monitor and evaluates performance and take proactive remedial actions as required, while giving attention to details.</w:t>
      </w:r>
    </w:p>
    <w:p w:rsidR="009D5790" w:rsidRPr="00CA32EE" w:rsidRDefault="009D5790" w:rsidP="009D5790">
      <w:pPr>
        <w:tabs>
          <w:tab w:val="left" w:pos="0"/>
        </w:tabs>
        <w:ind w:left="720"/>
        <w:jc w:val="both"/>
        <w:rPr>
          <w:rFonts w:ascii="Times New Roman" w:eastAsia="MS Mincho" w:hAnsi="Times New Roman"/>
          <w:color w:val="000000"/>
          <w:spacing w:val="-2"/>
          <w:w w:val="99"/>
          <w:kern w:val="22"/>
          <w:sz w:val="24"/>
          <w:szCs w:val="24"/>
        </w:rPr>
      </w:pPr>
    </w:p>
    <w:p w:rsidR="009D5790" w:rsidRPr="00CA32EE" w:rsidRDefault="009D5790" w:rsidP="009D5790">
      <w:pPr>
        <w:keepNext/>
        <w:shd w:val="clear" w:color="auto" w:fill="FFFFFF"/>
        <w:spacing w:before="240" w:after="60" w:line="260" w:lineRule="exact"/>
        <w:ind w:right="680"/>
        <w:jc w:val="both"/>
        <w:outlineLvl w:val="1"/>
        <w:rPr>
          <w:rFonts w:ascii="Times New Roman" w:hAnsi="Times New Roman"/>
          <w:b/>
          <w:bCs/>
          <w:i/>
          <w:iCs/>
          <w:color w:val="008080"/>
          <w:spacing w:val="-2"/>
          <w:w w:val="99"/>
          <w:kern w:val="22"/>
          <w:sz w:val="24"/>
          <w:szCs w:val="24"/>
        </w:rPr>
      </w:pPr>
      <w:r w:rsidRPr="00CA32EE">
        <w:rPr>
          <w:rFonts w:ascii="Times New Roman" w:hAnsi="Times New Roman"/>
          <w:b/>
          <w:bCs/>
          <w:i/>
          <w:iCs/>
          <w:spacing w:val="-2"/>
          <w:w w:val="99"/>
          <w:kern w:val="22"/>
          <w:sz w:val="24"/>
          <w:szCs w:val="24"/>
        </w:rPr>
        <w:t>Language</w:t>
      </w:r>
    </w:p>
    <w:p w:rsidR="009D5790" w:rsidRPr="00CA32EE" w:rsidRDefault="009D5790" w:rsidP="009D5790">
      <w:pPr>
        <w:numPr>
          <w:ilvl w:val="0"/>
          <w:numId w:val="3"/>
        </w:numPr>
        <w:jc w:val="both"/>
        <w:rPr>
          <w:rFonts w:ascii="Times New Roman" w:eastAsia="MS Mincho" w:hAnsi="Times New Roman"/>
          <w:color w:val="000000"/>
          <w:spacing w:val="-2"/>
          <w:w w:val="99"/>
          <w:kern w:val="22"/>
          <w:sz w:val="24"/>
          <w:szCs w:val="24"/>
        </w:rPr>
      </w:pPr>
      <w:r w:rsidRPr="00CA32EE">
        <w:rPr>
          <w:rFonts w:ascii="Times New Roman" w:eastAsia="MS Mincho" w:hAnsi="Times New Roman"/>
          <w:color w:val="000000"/>
          <w:spacing w:val="-2"/>
          <w:w w:val="99"/>
          <w:kern w:val="22"/>
          <w:sz w:val="24"/>
          <w:szCs w:val="24"/>
        </w:rPr>
        <w:t>Language requirements: Spoken and written fluency in English and French. Knowledge of a third other ECOWAS official language will be an added advantage.</w:t>
      </w:r>
    </w:p>
    <w:p w:rsidR="009D5790" w:rsidRPr="008556B3" w:rsidRDefault="009D5790" w:rsidP="009D5790">
      <w:pPr>
        <w:tabs>
          <w:tab w:val="left" w:pos="480"/>
        </w:tabs>
        <w:ind w:left="480" w:hanging="480"/>
        <w:jc w:val="both"/>
        <w:rPr>
          <w:rFonts w:ascii="Times New Roman" w:hAnsi="Times New Roman"/>
          <w:sz w:val="24"/>
          <w:szCs w:val="24"/>
        </w:rPr>
      </w:pPr>
    </w:p>
    <w:p w:rsidR="009D5790" w:rsidRPr="00CA32EE" w:rsidRDefault="009D5790" w:rsidP="009D5790">
      <w:pPr>
        <w:pStyle w:val="paragraph"/>
        <w:spacing w:before="0" w:beforeAutospacing="0" w:after="240" w:afterAutospacing="0"/>
        <w:jc w:val="both"/>
        <w:textAlignment w:val="baseline"/>
        <w:rPr>
          <w:rFonts w:eastAsia="Calibri"/>
          <w:color w:val="111111"/>
          <w:shd w:val="clear" w:color="auto" w:fill="FFFFFF"/>
        </w:rPr>
      </w:pPr>
      <w:r w:rsidRPr="00CA32EE">
        <w:rPr>
          <w:rFonts w:eastAsia="MS Mincho"/>
          <w:b/>
          <w:bCs/>
          <w:color w:val="000000"/>
          <w:spacing w:val="-2"/>
          <w:w w:val="99"/>
          <w:kern w:val="22"/>
        </w:rPr>
        <w:t>Note:</w:t>
      </w:r>
      <w:r w:rsidRPr="00CA32EE">
        <w:rPr>
          <w:rStyle w:val="ListParagraphChar"/>
          <w:rFonts w:eastAsia="Calibri"/>
          <w:b/>
          <w:bCs/>
          <w:color w:val="111111"/>
          <w:shd w:val="clear" w:color="auto" w:fill="FFFFFF"/>
        </w:rPr>
        <w:t xml:space="preserve"> </w:t>
      </w:r>
      <w:r w:rsidRPr="00CA32EE">
        <w:rPr>
          <w:rStyle w:val="normaltextrun"/>
          <w:rFonts w:eastAsia="Calibri"/>
          <w:b/>
          <w:bCs/>
          <w:color w:val="111111"/>
          <w:shd w:val="clear" w:color="auto" w:fill="FFFFFF"/>
        </w:rPr>
        <w:t>Citizens of ECOWAS member States are particularly encouraged to apply for this consultancy</w:t>
      </w:r>
      <w:r w:rsidRPr="00CA32EE">
        <w:rPr>
          <w:rStyle w:val="normaltextrun"/>
          <w:rFonts w:eastAsia="Calibri"/>
          <w:color w:val="111111"/>
          <w:shd w:val="clear" w:color="auto" w:fill="FFFFFF"/>
        </w:rPr>
        <w:t>.</w:t>
      </w:r>
      <w:r w:rsidRPr="00CA32EE">
        <w:rPr>
          <w:rStyle w:val="eop"/>
          <w:rFonts w:eastAsia="Calibri"/>
          <w:color w:val="111111"/>
          <w:shd w:val="clear" w:color="auto" w:fill="FFFFFF"/>
        </w:rPr>
        <w:t> </w:t>
      </w:r>
    </w:p>
    <w:p w:rsidR="009D5790" w:rsidRPr="00CA32EE" w:rsidRDefault="009D5790" w:rsidP="009D5790">
      <w:pPr>
        <w:suppressAutoHyphens/>
        <w:jc w:val="both"/>
        <w:rPr>
          <w:rFonts w:ascii="Times New Roman" w:hAnsi="Times New Roman"/>
          <w:spacing w:val="-2"/>
          <w:sz w:val="24"/>
          <w:szCs w:val="24"/>
        </w:rPr>
      </w:pPr>
      <w:r w:rsidRPr="00CA32EE">
        <w:rPr>
          <w:rFonts w:ascii="Times New Roman" w:hAnsi="Times New Roman"/>
          <w:spacing w:val="-2"/>
          <w:sz w:val="24"/>
          <w:szCs w:val="24"/>
        </w:rPr>
        <w:t xml:space="preserve">The attention of interested Consultants is drawn to paragraph 3.16 and 3.17 of the World Bank’s Procurement Regulations for IPF Borrowers: Procurement in Investment Project Financing – Goods, Works, Non-Consulting and Consulting Services, July 2016, setting forth the World Bank’s policy on conflict of interest in Consulting Services.  </w:t>
      </w:r>
    </w:p>
    <w:p w:rsidR="009D5790" w:rsidRPr="00CA32EE" w:rsidRDefault="009D5790" w:rsidP="009D5790">
      <w:pPr>
        <w:suppressAutoHyphens/>
        <w:jc w:val="both"/>
        <w:rPr>
          <w:rFonts w:ascii="Times New Roman" w:hAnsi="Times New Roman"/>
          <w:spacing w:val="-2"/>
          <w:sz w:val="24"/>
          <w:szCs w:val="24"/>
        </w:rPr>
      </w:pPr>
    </w:p>
    <w:p w:rsidR="009D5790" w:rsidRPr="00CA32EE" w:rsidRDefault="009D5790" w:rsidP="009D5790">
      <w:pPr>
        <w:suppressAutoHyphens/>
        <w:jc w:val="both"/>
        <w:rPr>
          <w:rFonts w:ascii="Times New Roman" w:hAnsi="Times New Roman"/>
          <w:spacing w:val="-2"/>
          <w:sz w:val="24"/>
          <w:szCs w:val="24"/>
        </w:rPr>
      </w:pPr>
      <w:r w:rsidRPr="003575A6">
        <w:rPr>
          <w:rFonts w:ascii="Times New Roman" w:hAnsi="Times New Roman"/>
          <w:spacing w:val="-2"/>
          <w:sz w:val="24"/>
          <w:szCs w:val="24"/>
        </w:rPr>
        <w:t xml:space="preserve">A Consultant will be selected in accordance with the </w:t>
      </w:r>
      <w:r w:rsidRPr="003575A6">
        <w:rPr>
          <w:rFonts w:ascii="Times New Roman" w:hAnsi="Times New Roman"/>
          <w:i/>
          <w:spacing w:val="-2"/>
          <w:sz w:val="24"/>
          <w:szCs w:val="24"/>
        </w:rPr>
        <w:t>Selection of Individual Consultant</w:t>
      </w:r>
      <w:r w:rsidRPr="003575A6">
        <w:rPr>
          <w:rFonts w:ascii="Times New Roman" w:hAnsi="Times New Roman"/>
          <w:b/>
          <w:i/>
          <w:spacing w:val="-2"/>
          <w:sz w:val="24"/>
          <w:szCs w:val="24"/>
        </w:rPr>
        <w:t xml:space="preserve"> </w:t>
      </w:r>
      <w:r w:rsidRPr="003575A6">
        <w:rPr>
          <w:rFonts w:ascii="Times New Roman" w:hAnsi="Times New Roman"/>
          <w:spacing w:val="-2"/>
          <w:sz w:val="24"/>
          <w:szCs w:val="24"/>
        </w:rPr>
        <w:t xml:space="preserve">set out in the Consultant Guidelines. For more details on the </w:t>
      </w:r>
      <w:r w:rsidR="00363B6C" w:rsidRPr="003575A6">
        <w:rPr>
          <w:rFonts w:ascii="Times New Roman" w:hAnsi="Times New Roman"/>
          <w:spacing w:val="-2"/>
          <w:sz w:val="24"/>
          <w:szCs w:val="24"/>
        </w:rPr>
        <w:t>WURI</w:t>
      </w:r>
      <w:r w:rsidRPr="003575A6">
        <w:rPr>
          <w:rFonts w:ascii="Times New Roman" w:hAnsi="Times New Roman"/>
          <w:spacing w:val="-2"/>
          <w:sz w:val="24"/>
          <w:szCs w:val="24"/>
        </w:rPr>
        <w:t xml:space="preserve"> Project background and the Consultant job description and selection criteria, please to refer to the attached TORs.</w:t>
      </w:r>
    </w:p>
    <w:p w:rsidR="009D5790" w:rsidRPr="00CA32EE" w:rsidRDefault="009D5790" w:rsidP="009D5790">
      <w:pPr>
        <w:suppressAutoHyphens/>
        <w:jc w:val="both"/>
        <w:rPr>
          <w:rFonts w:ascii="Times New Roman" w:hAnsi="Times New Roman"/>
          <w:spacing w:val="-2"/>
          <w:sz w:val="24"/>
          <w:szCs w:val="24"/>
        </w:rPr>
      </w:pPr>
    </w:p>
    <w:p w:rsidR="009D5790" w:rsidRPr="00CA32EE" w:rsidRDefault="009D5790" w:rsidP="009D5790">
      <w:pPr>
        <w:suppressAutoHyphens/>
        <w:jc w:val="both"/>
        <w:rPr>
          <w:rFonts w:ascii="Times New Roman" w:hAnsi="Times New Roman"/>
          <w:spacing w:val="-2"/>
          <w:sz w:val="24"/>
          <w:szCs w:val="24"/>
        </w:rPr>
      </w:pPr>
    </w:p>
    <w:p w:rsidR="009D5790" w:rsidRPr="00CA32EE" w:rsidRDefault="009D5790" w:rsidP="009D5790">
      <w:pPr>
        <w:suppressAutoHyphens/>
        <w:jc w:val="both"/>
        <w:rPr>
          <w:rFonts w:ascii="Times New Roman" w:hAnsi="Times New Roman"/>
          <w:spacing w:val="-2"/>
          <w:sz w:val="24"/>
          <w:szCs w:val="24"/>
        </w:rPr>
      </w:pPr>
      <w:r w:rsidRPr="00CA32EE">
        <w:rPr>
          <w:rFonts w:ascii="Times New Roman" w:hAnsi="Times New Roman"/>
          <w:spacing w:val="-2"/>
          <w:sz w:val="24"/>
          <w:szCs w:val="24"/>
        </w:rPr>
        <w:t xml:space="preserve">Further information can be obtained at the address below during office hours </w:t>
      </w:r>
      <w:r w:rsidRPr="00CA32EE">
        <w:rPr>
          <w:rFonts w:ascii="Times New Roman" w:hAnsi="Times New Roman"/>
          <w:b/>
          <w:i/>
          <w:spacing w:val="-2"/>
          <w:sz w:val="24"/>
          <w:szCs w:val="24"/>
        </w:rPr>
        <w:t xml:space="preserve">Monday to Friday from 9.00 </w:t>
      </w:r>
      <w:proofErr w:type="spellStart"/>
      <w:r w:rsidRPr="00CA32EE">
        <w:rPr>
          <w:rFonts w:ascii="Times New Roman" w:hAnsi="Times New Roman"/>
          <w:b/>
          <w:i/>
          <w:spacing w:val="-2"/>
          <w:sz w:val="24"/>
          <w:szCs w:val="24"/>
        </w:rPr>
        <w:t>a.m</w:t>
      </w:r>
      <w:proofErr w:type="spellEnd"/>
      <w:r w:rsidRPr="00CA32EE">
        <w:rPr>
          <w:rFonts w:ascii="Times New Roman" w:hAnsi="Times New Roman"/>
          <w:b/>
          <w:i/>
          <w:spacing w:val="-2"/>
          <w:sz w:val="24"/>
          <w:szCs w:val="24"/>
        </w:rPr>
        <w:t xml:space="preserve"> to 5.00 </w:t>
      </w:r>
      <w:proofErr w:type="spellStart"/>
      <w:r w:rsidRPr="00CA32EE">
        <w:rPr>
          <w:rFonts w:ascii="Times New Roman" w:hAnsi="Times New Roman"/>
          <w:b/>
          <w:i/>
          <w:spacing w:val="-2"/>
          <w:sz w:val="24"/>
          <w:szCs w:val="24"/>
        </w:rPr>
        <w:t>p.m</w:t>
      </w:r>
      <w:proofErr w:type="spellEnd"/>
      <w:r w:rsidRPr="00CA32EE">
        <w:rPr>
          <w:rFonts w:ascii="Times New Roman" w:hAnsi="Times New Roman"/>
          <w:b/>
          <w:i/>
          <w:spacing w:val="-2"/>
          <w:sz w:val="24"/>
          <w:szCs w:val="24"/>
        </w:rPr>
        <w:t xml:space="preserve"> (GMT + 1) Local Time</w:t>
      </w:r>
      <w:r w:rsidRPr="00CA32EE">
        <w:rPr>
          <w:rFonts w:ascii="Times New Roman" w:hAnsi="Times New Roman"/>
          <w:i/>
          <w:spacing w:val="-2"/>
          <w:sz w:val="24"/>
          <w:szCs w:val="24"/>
        </w:rPr>
        <w:t xml:space="preserve">, </w:t>
      </w:r>
    </w:p>
    <w:p w:rsidR="009D5790" w:rsidRPr="00CA32EE" w:rsidRDefault="009D5790" w:rsidP="009D5790">
      <w:pPr>
        <w:suppressAutoHyphens/>
        <w:jc w:val="both"/>
        <w:rPr>
          <w:rFonts w:ascii="Times New Roman" w:hAnsi="Times New Roman"/>
          <w:spacing w:val="-2"/>
          <w:sz w:val="24"/>
          <w:szCs w:val="24"/>
        </w:rPr>
      </w:pPr>
    </w:p>
    <w:p w:rsidR="009D5790" w:rsidRPr="00CA32EE" w:rsidRDefault="009D5790" w:rsidP="009D5790">
      <w:pPr>
        <w:suppressAutoHyphens/>
        <w:jc w:val="both"/>
        <w:rPr>
          <w:rFonts w:ascii="Times New Roman" w:hAnsi="Times New Roman"/>
          <w:b/>
          <w:spacing w:val="-2"/>
          <w:sz w:val="24"/>
          <w:szCs w:val="24"/>
        </w:rPr>
      </w:pPr>
      <w:r w:rsidRPr="00CA32EE">
        <w:rPr>
          <w:rFonts w:ascii="Times New Roman" w:hAnsi="Times New Roman"/>
          <w:b/>
          <w:spacing w:val="-2"/>
          <w:sz w:val="24"/>
          <w:szCs w:val="24"/>
        </w:rPr>
        <w:t xml:space="preserve">ECOWAS Commission, Directorate of General Administration, </w:t>
      </w:r>
    </w:p>
    <w:p w:rsidR="009D5790" w:rsidRPr="00CA32EE" w:rsidRDefault="009D5790" w:rsidP="009D5790">
      <w:pPr>
        <w:suppressAutoHyphens/>
        <w:jc w:val="both"/>
        <w:rPr>
          <w:rFonts w:ascii="Times New Roman" w:hAnsi="Times New Roman"/>
          <w:b/>
          <w:spacing w:val="-2"/>
          <w:sz w:val="24"/>
          <w:szCs w:val="24"/>
        </w:rPr>
      </w:pPr>
      <w:r w:rsidRPr="00CA32EE">
        <w:rPr>
          <w:rFonts w:ascii="Times New Roman" w:hAnsi="Times New Roman"/>
          <w:b/>
          <w:spacing w:val="-2"/>
          <w:sz w:val="24"/>
          <w:szCs w:val="24"/>
        </w:rPr>
        <w:t>Attention: Head of Procurement,</w:t>
      </w:r>
    </w:p>
    <w:p w:rsidR="009D5790" w:rsidRPr="00CA32EE" w:rsidRDefault="009D5790" w:rsidP="009D5790">
      <w:pPr>
        <w:suppressAutoHyphens/>
        <w:spacing w:after="120"/>
        <w:jc w:val="both"/>
        <w:rPr>
          <w:rFonts w:ascii="Times New Roman" w:hAnsi="Times New Roman"/>
          <w:b/>
          <w:spacing w:val="-2"/>
          <w:sz w:val="24"/>
          <w:szCs w:val="24"/>
        </w:rPr>
      </w:pPr>
      <w:r w:rsidRPr="00CA32EE">
        <w:rPr>
          <w:rFonts w:ascii="Times New Roman" w:hAnsi="Times New Roman"/>
          <w:b/>
          <w:spacing w:val="-2"/>
          <w:sz w:val="24"/>
          <w:szCs w:val="24"/>
        </w:rPr>
        <w:t xml:space="preserve">Procurement Division, Plot 101, </w:t>
      </w:r>
      <w:proofErr w:type="spellStart"/>
      <w:r w:rsidRPr="00CA32EE">
        <w:rPr>
          <w:rFonts w:ascii="Times New Roman" w:hAnsi="Times New Roman"/>
          <w:b/>
          <w:spacing w:val="-2"/>
          <w:sz w:val="24"/>
          <w:szCs w:val="24"/>
        </w:rPr>
        <w:t>Yakubu</w:t>
      </w:r>
      <w:proofErr w:type="spellEnd"/>
      <w:r w:rsidRPr="00CA32EE">
        <w:rPr>
          <w:rFonts w:ascii="Times New Roman" w:hAnsi="Times New Roman"/>
          <w:b/>
          <w:spacing w:val="-2"/>
          <w:sz w:val="24"/>
          <w:szCs w:val="24"/>
        </w:rPr>
        <w:t xml:space="preserve"> Gowon Crescent, </w:t>
      </w:r>
      <w:proofErr w:type="spellStart"/>
      <w:r w:rsidRPr="00CA32EE">
        <w:rPr>
          <w:rFonts w:ascii="Times New Roman" w:hAnsi="Times New Roman"/>
          <w:b/>
          <w:spacing w:val="-2"/>
          <w:sz w:val="24"/>
          <w:szCs w:val="24"/>
        </w:rPr>
        <w:t>Asokoro</w:t>
      </w:r>
      <w:proofErr w:type="spellEnd"/>
      <w:r w:rsidRPr="00CA32EE">
        <w:rPr>
          <w:rFonts w:ascii="Times New Roman" w:hAnsi="Times New Roman"/>
          <w:b/>
          <w:spacing w:val="-2"/>
          <w:sz w:val="24"/>
          <w:szCs w:val="24"/>
        </w:rPr>
        <w:t xml:space="preserve"> District, Abuja, NIGERIA.</w:t>
      </w:r>
    </w:p>
    <w:p w:rsidR="009D5790" w:rsidRPr="00CA32EE" w:rsidRDefault="009D5790" w:rsidP="009D5790">
      <w:pPr>
        <w:suppressAutoHyphens/>
        <w:jc w:val="both"/>
        <w:rPr>
          <w:rFonts w:ascii="Times New Roman" w:hAnsi="Times New Roman"/>
          <w:b/>
          <w:spacing w:val="-2"/>
          <w:sz w:val="24"/>
          <w:szCs w:val="24"/>
        </w:rPr>
      </w:pPr>
    </w:p>
    <w:p w:rsidR="009D5790" w:rsidRPr="00CA32EE" w:rsidRDefault="009D5790" w:rsidP="009D5790">
      <w:pPr>
        <w:suppressAutoHyphens/>
        <w:jc w:val="both"/>
        <w:rPr>
          <w:rFonts w:ascii="Times New Roman" w:hAnsi="Times New Roman"/>
          <w:b/>
          <w:spacing w:val="-2"/>
          <w:sz w:val="24"/>
          <w:szCs w:val="24"/>
          <w:lang w:val="en-GB"/>
        </w:rPr>
      </w:pPr>
      <w:bookmarkStart w:id="1" w:name="_Hlk68530379"/>
      <w:r w:rsidRPr="00CA32EE">
        <w:rPr>
          <w:rFonts w:ascii="Times New Roman" w:hAnsi="Times New Roman"/>
          <w:b/>
          <w:spacing w:val="-2"/>
          <w:sz w:val="24"/>
          <w:szCs w:val="24"/>
        </w:rPr>
        <w:t xml:space="preserve">E-mail: </w:t>
      </w:r>
      <w:hyperlink r:id="rId7" w:history="1">
        <w:r w:rsidRPr="00CA32EE">
          <w:rPr>
            <w:rStyle w:val="Hyperlink"/>
            <w:rFonts w:ascii="Times New Roman" w:eastAsiaTheme="minorEastAsia" w:hAnsi="Times New Roman"/>
            <w:b/>
            <w:spacing w:val="-2"/>
            <w:sz w:val="24"/>
            <w:szCs w:val="24"/>
            <w:lang w:val="en-GB"/>
          </w:rPr>
          <w:t>sbangoura@ecowas.int</w:t>
        </w:r>
      </w:hyperlink>
      <w:r w:rsidRPr="00CA32EE">
        <w:rPr>
          <w:rFonts w:ascii="Times New Roman" w:hAnsi="Times New Roman"/>
          <w:b/>
          <w:spacing w:val="-2"/>
          <w:sz w:val="24"/>
          <w:szCs w:val="24"/>
          <w:lang w:val="en-GB"/>
        </w:rPr>
        <w:t xml:space="preserve"> </w:t>
      </w:r>
      <w:r w:rsidRPr="00CA32EE">
        <w:rPr>
          <w:rFonts w:ascii="Times New Roman" w:hAnsi="Times New Roman"/>
          <w:spacing w:val="-2"/>
          <w:sz w:val="24"/>
          <w:szCs w:val="24"/>
          <w:lang w:val="en-GB"/>
        </w:rPr>
        <w:t xml:space="preserve">with copy to </w:t>
      </w:r>
      <w:hyperlink r:id="rId8" w:history="1">
        <w:r w:rsidRPr="00A21AC7">
          <w:rPr>
            <w:rStyle w:val="Hyperlink"/>
            <w:rFonts w:ascii="Times New Roman" w:hAnsi="Times New Roman"/>
            <w:b/>
            <w:sz w:val="24"/>
            <w:szCs w:val="24"/>
          </w:rPr>
          <w:t>asiaw-boateng@ecowas.int</w:t>
        </w:r>
      </w:hyperlink>
      <w:r w:rsidRPr="00A21AC7">
        <w:rPr>
          <w:rStyle w:val="Hyperlink"/>
          <w:rFonts w:ascii="Times New Roman" w:eastAsiaTheme="minorEastAsia" w:hAnsi="Times New Roman"/>
          <w:b/>
          <w:sz w:val="24"/>
          <w:szCs w:val="24"/>
        </w:rPr>
        <w:t>;</w:t>
      </w:r>
      <w:r w:rsidRPr="00CA32EE">
        <w:rPr>
          <w:rStyle w:val="Hyperlink"/>
          <w:rFonts w:ascii="Times New Roman" w:eastAsiaTheme="minorEastAsia" w:hAnsi="Times New Roman"/>
          <w:b/>
          <w:sz w:val="24"/>
          <w:szCs w:val="24"/>
        </w:rPr>
        <w:t xml:space="preserve"> </w:t>
      </w:r>
      <w:hyperlink r:id="rId9" w:history="1">
        <w:r w:rsidRPr="00C465C7">
          <w:rPr>
            <w:rStyle w:val="Hyperlink"/>
            <w:b/>
          </w:rPr>
          <w:t>oajugwo@ecowas.int</w:t>
        </w:r>
      </w:hyperlink>
      <w:r w:rsidRPr="00CA32EE">
        <w:rPr>
          <w:rStyle w:val="Hyperlink"/>
          <w:rFonts w:ascii="Times New Roman" w:eastAsiaTheme="minorEastAsia" w:hAnsi="Times New Roman"/>
          <w:b/>
          <w:sz w:val="24"/>
          <w:szCs w:val="24"/>
          <w:lang w:val="en-GB"/>
        </w:rPr>
        <w:t xml:space="preserve">; </w:t>
      </w:r>
      <w:bookmarkEnd w:id="1"/>
    </w:p>
    <w:p w:rsidR="009D5790" w:rsidRPr="00CA32EE" w:rsidRDefault="009D5790" w:rsidP="009D5790">
      <w:pPr>
        <w:suppressAutoHyphens/>
        <w:jc w:val="both"/>
        <w:rPr>
          <w:rFonts w:ascii="Times New Roman" w:hAnsi="Times New Roman"/>
          <w:spacing w:val="-2"/>
          <w:sz w:val="24"/>
          <w:szCs w:val="24"/>
        </w:rPr>
      </w:pPr>
    </w:p>
    <w:p w:rsidR="009D5790" w:rsidRPr="00CA32EE" w:rsidRDefault="009D5790" w:rsidP="009D5790">
      <w:pPr>
        <w:suppressAutoHyphens/>
        <w:jc w:val="both"/>
        <w:rPr>
          <w:rFonts w:ascii="Times New Roman" w:hAnsi="Times New Roman"/>
          <w:spacing w:val="-2"/>
          <w:sz w:val="24"/>
          <w:szCs w:val="24"/>
          <w:lang w:val="en-GB"/>
        </w:rPr>
      </w:pPr>
      <w:r w:rsidRPr="00CA32EE">
        <w:rPr>
          <w:rFonts w:ascii="Times New Roman" w:hAnsi="Times New Roman"/>
          <w:spacing w:val="-2"/>
          <w:sz w:val="24"/>
          <w:szCs w:val="24"/>
          <w:lang w:val="en-GB"/>
        </w:rPr>
        <w:t>Expressions of interest must be delivered in a writt</w:t>
      </w:r>
      <w:r>
        <w:rPr>
          <w:rFonts w:ascii="Times New Roman" w:hAnsi="Times New Roman"/>
          <w:spacing w:val="-2"/>
          <w:sz w:val="24"/>
          <w:szCs w:val="24"/>
          <w:lang w:val="en-GB"/>
        </w:rPr>
        <w:t>en form in (person, or by mail</w:t>
      </w:r>
      <w:r w:rsidRPr="00CA32EE">
        <w:rPr>
          <w:rFonts w:ascii="Times New Roman" w:hAnsi="Times New Roman"/>
          <w:spacing w:val="-2"/>
          <w:sz w:val="24"/>
          <w:szCs w:val="24"/>
          <w:lang w:val="en-GB"/>
        </w:rPr>
        <w:t xml:space="preserve">) or by e-mail to the address below, by </w:t>
      </w:r>
      <w:r w:rsidR="007E4537" w:rsidRPr="007E4537">
        <w:rPr>
          <w:rFonts w:ascii="Times New Roman" w:hAnsi="Times New Roman"/>
          <w:b/>
          <w:bCs/>
          <w:spacing w:val="-2"/>
          <w:sz w:val="24"/>
          <w:szCs w:val="24"/>
          <w:lang w:val="en-GB"/>
        </w:rPr>
        <w:t>6</w:t>
      </w:r>
      <w:r w:rsidR="007E4537" w:rsidRPr="007E4537">
        <w:rPr>
          <w:rFonts w:ascii="Times New Roman" w:hAnsi="Times New Roman"/>
          <w:b/>
          <w:bCs/>
          <w:spacing w:val="-2"/>
          <w:sz w:val="24"/>
          <w:szCs w:val="24"/>
          <w:vertAlign w:val="superscript"/>
          <w:lang w:val="en-GB"/>
        </w:rPr>
        <w:t>th</w:t>
      </w:r>
      <w:r w:rsidR="007E4537" w:rsidRPr="007E4537">
        <w:rPr>
          <w:rFonts w:ascii="Times New Roman" w:hAnsi="Times New Roman"/>
          <w:b/>
          <w:bCs/>
          <w:spacing w:val="-2"/>
          <w:sz w:val="24"/>
          <w:szCs w:val="24"/>
          <w:lang w:val="en-GB"/>
        </w:rPr>
        <w:t xml:space="preserve"> August</w:t>
      </w:r>
      <w:bookmarkStart w:id="2" w:name="_GoBack"/>
      <w:bookmarkEnd w:id="2"/>
      <w:r w:rsidRPr="002D7439">
        <w:rPr>
          <w:rFonts w:ascii="Times New Roman" w:hAnsi="Times New Roman"/>
          <w:b/>
          <w:spacing w:val="-2"/>
          <w:sz w:val="24"/>
          <w:szCs w:val="24"/>
          <w:lang w:val="en-GB"/>
        </w:rPr>
        <w:t xml:space="preserve"> 2021 at 11.00 </w:t>
      </w:r>
      <w:proofErr w:type="spellStart"/>
      <w:r w:rsidRPr="002D7439">
        <w:rPr>
          <w:rFonts w:ascii="Times New Roman" w:hAnsi="Times New Roman"/>
          <w:b/>
          <w:spacing w:val="-2"/>
          <w:sz w:val="24"/>
          <w:szCs w:val="24"/>
          <w:lang w:val="en-GB"/>
        </w:rPr>
        <w:t>a.m</w:t>
      </w:r>
      <w:proofErr w:type="spellEnd"/>
      <w:r w:rsidRPr="002D7439">
        <w:rPr>
          <w:rFonts w:ascii="Times New Roman" w:hAnsi="Times New Roman"/>
          <w:b/>
          <w:spacing w:val="-2"/>
          <w:sz w:val="24"/>
          <w:szCs w:val="24"/>
          <w:lang w:val="en-GB"/>
        </w:rPr>
        <w:t xml:space="preserve"> (GMT + 1)</w:t>
      </w:r>
      <w:r w:rsidRPr="002D7439">
        <w:rPr>
          <w:rFonts w:ascii="Times New Roman" w:hAnsi="Times New Roman"/>
          <w:spacing w:val="-2"/>
          <w:sz w:val="24"/>
          <w:szCs w:val="24"/>
          <w:lang w:val="en-GB"/>
        </w:rPr>
        <w:t xml:space="preserve">.    </w:t>
      </w:r>
    </w:p>
    <w:p w:rsidR="009D5790" w:rsidRPr="00CA32EE" w:rsidRDefault="009D5790" w:rsidP="009D5790">
      <w:pPr>
        <w:suppressAutoHyphens/>
        <w:jc w:val="both"/>
        <w:rPr>
          <w:rFonts w:ascii="Times New Roman" w:hAnsi="Times New Roman"/>
          <w:spacing w:val="-2"/>
          <w:sz w:val="24"/>
          <w:szCs w:val="24"/>
          <w:lang w:val="en-GB"/>
        </w:rPr>
      </w:pPr>
    </w:p>
    <w:p w:rsidR="009D5790" w:rsidRDefault="009D5790" w:rsidP="009D5790">
      <w:pPr>
        <w:pStyle w:val="ListParagraph"/>
        <w:numPr>
          <w:ilvl w:val="0"/>
          <w:numId w:val="1"/>
        </w:numPr>
        <w:tabs>
          <w:tab w:val="left" w:pos="284"/>
        </w:tabs>
        <w:suppressAutoHyphens/>
        <w:jc w:val="both"/>
        <w:rPr>
          <w:rFonts w:ascii="Times New Roman" w:hAnsi="Times New Roman"/>
          <w:spacing w:val="-2"/>
          <w:sz w:val="24"/>
          <w:szCs w:val="24"/>
        </w:rPr>
      </w:pPr>
      <w:r w:rsidRPr="00CA32EE">
        <w:rPr>
          <w:rFonts w:ascii="Times New Roman" w:hAnsi="Times New Roman"/>
          <w:spacing w:val="-2"/>
          <w:sz w:val="24"/>
          <w:szCs w:val="24"/>
        </w:rPr>
        <w:t xml:space="preserve">Electronically to the email addresses below: </w:t>
      </w:r>
    </w:p>
    <w:p w:rsidR="009D5790" w:rsidRPr="00CA32EE" w:rsidRDefault="009D5790" w:rsidP="009D5790">
      <w:pPr>
        <w:pStyle w:val="ListParagraph"/>
        <w:tabs>
          <w:tab w:val="left" w:pos="284"/>
        </w:tabs>
        <w:suppressAutoHyphens/>
        <w:ind w:left="1080"/>
        <w:jc w:val="both"/>
        <w:rPr>
          <w:rFonts w:ascii="Times New Roman" w:hAnsi="Times New Roman"/>
          <w:spacing w:val="-2"/>
          <w:sz w:val="24"/>
          <w:szCs w:val="24"/>
        </w:rPr>
      </w:pPr>
    </w:p>
    <w:p w:rsidR="009D5790" w:rsidRPr="00CA32EE" w:rsidRDefault="009D5790" w:rsidP="009D5790">
      <w:pPr>
        <w:suppressAutoHyphens/>
        <w:jc w:val="both"/>
        <w:rPr>
          <w:rStyle w:val="Hyperlink"/>
          <w:rFonts w:ascii="Times New Roman" w:eastAsiaTheme="minorEastAsia" w:hAnsi="Times New Roman"/>
          <w:color w:val="auto"/>
          <w:spacing w:val="-2"/>
          <w:sz w:val="24"/>
          <w:szCs w:val="24"/>
          <w:lang w:val="en-GB"/>
        </w:rPr>
      </w:pPr>
      <w:r w:rsidRPr="004E49FB">
        <w:rPr>
          <w:rFonts w:ascii="Times New Roman" w:hAnsi="Times New Roman"/>
          <w:b/>
          <w:spacing w:val="-2"/>
          <w:sz w:val="24"/>
          <w:szCs w:val="24"/>
        </w:rPr>
        <w:t xml:space="preserve">E-mail: </w:t>
      </w:r>
      <w:hyperlink r:id="rId10" w:history="1">
        <w:r w:rsidRPr="004E49FB">
          <w:rPr>
            <w:rStyle w:val="Hyperlink"/>
            <w:rFonts w:ascii="Times New Roman" w:hAnsi="Times New Roman"/>
            <w:b/>
            <w:spacing w:val="-2"/>
            <w:sz w:val="24"/>
            <w:szCs w:val="24"/>
            <w:lang w:val="en-GB"/>
          </w:rPr>
          <w:t>sbangoura@ecowas.int</w:t>
        </w:r>
      </w:hyperlink>
      <w:r w:rsidRPr="004E49FB">
        <w:rPr>
          <w:rFonts w:ascii="Times New Roman" w:hAnsi="Times New Roman"/>
          <w:b/>
          <w:spacing w:val="-2"/>
          <w:sz w:val="24"/>
          <w:szCs w:val="24"/>
          <w:lang w:val="en-GB"/>
        </w:rPr>
        <w:t xml:space="preserve"> </w:t>
      </w:r>
      <w:r w:rsidRPr="004E49FB">
        <w:rPr>
          <w:rFonts w:ascii="Times New Roman" w:hAnsi="Times New Roman"/>
          <w:spacing w:val="-2"/>
          <w:sz w:val="24"/>
          <w:szCs w:val="24"/>
          <w:lang w:val="en-GB"/>
        </w:rPr>
        <w:t>with copy to</w:t>
      </w:r>
      <w:r w:rsidRPr="004E49FB">
        <w:rPr>
          <w:rFonts w:ascii="Times New Roman" w:hAnsi="Times New Roman"/>
          <w:b/>
          <w:spacing w:val="-2"/>
          <w:sz w:val="24"/>
          <w:szCs w:val="24"/>
          <w:lang w:val="en-GB"/>
        </w:rPr>
        <w:t xml:space="preserve"> </w:t>
      </w:r>
      <w:hyperlink r:id="rId11" w:history="1">
        <w:r w:rsidRPr="004E49FB">
          <w:rPr>
            <w:rStyle w:val="Hyperlink"/>
            <w:rFonts w:ascii="Times New Roman" w:hAnsi="Times New Roman"/>
            <w:b/>
            <w:spacing w:val="-2"/>
            <w:sz w:val="24"/>
            <w:szCs w:val="24"/>
          </w:rPr>
          <w:t>asiaw-boateng@ecowas.int</w:t>
        </w:r>
      </w:hyperlink>
      <w:r w:rsidRPr="004E49FB">
        <w:rPr>
          <w:rFonts w:ascii="Times New Roman" w:hAnsi="Times New Roman"/>
          <w:b/>
          <w:spacing w:val="-2"/>
          <w:sz w:val="24"/>
          <w:szCs w:val="24"/>
          <w:u w:val="single"/>
        </w:rPr>
        <w:t xml:space="preserve">; </w:t>
      </w:r>
      <w:hyperlink r:id="rId12" w:history="1">
        <w:r w:rsidRPr="004E49FB">
          <w:rPr>
            <w:rStyle w:val="Hyperlink"/>
            <w:rFonts w:ascii="Times New Roman" w:hAnsi="Times New Roman"/>
            <w:b/>
            <w:spacing w:val="-2"/>
            <w:sz w:val="24"/>
            <w:szCs w:val="24"/>
          </w:rPr>
          <w:t>oajugwo@ecowas.int</w:t>
        </w:r>
      </w:hyperlink>
      <w:r w:rsidRPr="004E49FB">
        <w:rPr>
          <w:rFonts w:ascii="Times New Roman" w:hAnsi="Times New Roman"/>
          <w:b/>
          <w:spacing w:val="-2"/>
          <w:sz w:val="24"/>
          <w:szCs w:val="24"/>
          <w:u w:val="single"/>
          <w:lang w:val="en-GB"/>
        </w:rPr>
        <w:t>;</w:t>
      </w:r>
      <w:r w:rsidRPr="00CA32EE">
        <w:rPr>
          <w:rFonts w:ascii="Times New Roman" w:hAnsi="Times New Roman"/>
          <w:b/>
          <w:sz w:val="24"/>
          <w:szCs w:val="24"/>
          <w:lang w:val="en-GB"/>
        </w:rPr>
        <w:t xml:space="preserve"> </w:t>
      </w:r>
    </w:p>
    <w:p w:rsidR="009D5790" w:rsidRPr="00CA32EE" w:rsidRDefault="009D5790" w:rsidP="009D5790">
      <w:pPr>
        <w:tabs>
          <w:tab w:val="left" w:pos="284"/>
        </w:tabs>
        <w:suppressAutoHyphens/>
        <w:spacing w:after="120"/>
        <w:ind w:left="1800"/>
        <w:jc w:val="both"/>
        <w:rPr>
          <w:rStyle w:val="Hyperlink"/>
          <w:rFonts w:ascii="Times New Roman" w:eastAsiaTheme="minorEastAsia" w:hAnsi="Times New Roman"/>
          <w:bCs/>
          <w:iCs/>
          <w:sz w:val="24"/>
          <w:szCs w:val="24"/>
        </w:rPr>
      </w:pPr>
    </w:p>
    <w:p w:rsidR="009D5790" w:rsidRPr="00CA32EE" w:rsidRDefault="009D5790" w:rsidP="009D5790">
      <w:pPr>
        <w:pStyle w:val="ListParagraph"/>
        <w:numPr>
          <w:ilvl w:val="0"/>
          <w:numId w:val="1"/>
        </w:numPr>
        <w:tabs>
          <w:tab w:val="left" w:pos="284"/>
        </w:tabs>
        <w:suppressAutoHyphens/>
        <w:ind w:left="720" w:hanging="360"/>
        <w:jc w:val="both"/>
        <w:rPr>
          <w:rStyle w:val="Hyperlink"/>
          <w:rFonts w:ascii="Times New Roman" w:eastAsia="Calibri" w:hAnsi="Times New Roman"/>
          <w:color w:val="0000FF"/>
          <w:sz w:val="24"/>
          <w:szCs w:val="24"/>
        </w:rPr>
      </w:pPr>
      <w:r w:rsidRPr="008556B3">
        <w:rPr>
          <w:rFonts w:ascii="Times New Roman" w:hAnsi="Times New Roman"/>
          <w:spacing w:val="-2"/>
          <w:sz w:val="24"/>
          <w:szCs w:val="24"/>
        </w:rPr>
        <w:t>Delivered in a written form (one (1) signed original plus three (3) copies in (person, or by registered mail) to the physical address:</w:t>
      </w:r>
      <w:r w:rsidRPr="00CA32EE">
        <w:rPr>
          <w:rStyle w:val="Hyperlink"/>
          <w:rFonts w:ascii="Times New Roman" w:eastAsia="Calibri" w:hAnsi="Times New Roman"/>
          <w:sz w:val="24"/>
          <w:szCs w:val="24"/>
        </w:rPr>
        <w:t xml:space="preserve">                     </w:t>
      </w:r>
    </w:p>
    <w:p w:rsidR="009D5790" w:rsidRPr="00CA32EE" w:rsidRDefault="009D5790" w:rsidP="009D5790">
      <w:pPr>
        <w:suppressAutoHyphens/>
        <w:jc w:val="both"/>
        <w:rPr>
          <w:rFonts w:ascii="Times New Roman" w:hAnsi="Times New Roman"/>
          <w:spacing w:val="-2"/>
          <w:sz w:val="24"/>
          <w:szCs w:val="24"/>
          <w:lang w:val="en-GB"/>
        </w:rPr>
      </w:pPr>
    </w:p>
    <w:p w:rsidR="009D5790" w:rsidRPr="00CA32EE" w:rsidRDefault="009D5790" w:rsidP="009D5790">
      <w:pPr>
        <w:suppressAutoHyphens/>
        <w:jc w:val="both"/>
        <w:rPr>
          <w:rFonts w:ascii="Times New Roman" w:hAnsi="Times New Roman"/>
          <w:spacing w:val="-2"/>
          <w:sz w:val="24"/>
          <w:szCs w:val="24"/>
          <w:lang w:val="en-GB"/>
        </w:rPr>
      </w:pPr>
      <w:r w:rsidRPr="00CA32EE">
        <w:rPr>
          <w:rFonts w:ascii="Times New Roman" w:hAnsi="Times New Roman"/>
          <w:spacing w:val="-2"/>
          <w:sz w:val="24"/>
          <w:szCs w:val="24"/>
          <w:lang w:val="en-GB"/>
        </w:rPr>
        <w:t>ECOWAS Commission ,  Procurement Division, First (1</w:t>
      </w:r>
      <w:r w:rsidRPr="00CA32EE">
        <w:rPr>
          <w:rFonts w:ascii="Times New Roman" w:hAnsi="Times New Roman"/>
          <w:spacing w:val="-2"/>
          <w:sz w:val="24"/>
          <w:szCs w:val="24"/>
          <w:vertAlign w:val="superscript"/>
          <w:lang w:val="en-GB"/>
        </w:rPr>
        <w:t>st</w:t>
      </w:r>
      <w:r w:rsidRPr="00CA32EE">
        <w:rPr>
          <w:rFonts w:ascii="Times New Roman" w:hAnsi="Times New Roman"/>
          <w:spacing w:val="-2"/>
          <w:sz w:val="24"/>
          <w:szCs w:val="24"/>
          <w:lang w:val="en-GB"/>
        </w:rPr>
        <w:t xml:space="preserve">) Floor of the ECOWAS Commission Headquarters, </w:t>
      </w:r>
      <w:r w:rsidRPr="00CA32EE">
        <w:rPr>
          <w:rFonts w:ascii="Times New Roman" w:hAnsi="Times New Roman"/>
          <w:b/>
          <w:spacing w:val="-2"/>
          <w:sz w:val="24"/>
          <w:szCs w:val="24"/>
          <w:lang w:val="en-GB"/>
        </w:rPr>
        <w:t>Plot</w:t>
      </w:r>
      <w:r w:rsidRPr="00CA32EE">
        <w:rPr>
          <w:rFonts w:ascii="Times New Roman" w:hAnsi="Times New Roman"/>
          <w:spacing w:val="-2"/>
          <w:sz w:val="24"/>
          <w:szCs w:val="24"/>
          <w:lang w:val="en-GB"/>
        </w:rPr>
        <w:t xml:space="preserve"> </w:t>
      </w:r>
      <w:r w:rsidRPr="00CA32EE">
        <w:rPr>
          <w:rFonts w:ascii="Times New Roman" w:hAnsi="Times New Roman"/>
          <w:b/>
          <w:spacing w:val="-2"/>
          <w:sz w:val="24"/>
          <w:szCs w:val="24"/>
          <w:lang w:val="en-GB"/>
        </w:rPr>
        <w:t xml:space="preserve">101, </w:t>
      </w:r>
      <w:proofErr w:type="spellStart"/>
      <w:r w:rsidRPr="00CA32EE">
        <w:rPr>
          <w:rFonts w:ascii="Times New Roman" w:hAnsi="Times New Roman"/>
          <w:b/>
          <w:spacing w:val="-2"/>
          <w:sz w:val="24"/>
          <w:szCs w:val="24"/>
          <w:lang w:val="en-GB"/>
        </w:rPr>
        <w:t>Yakubu</w:t>
      </w:r>
      <w:proofErr w:type="spellEnd"/>
      <w:r w:rsidRPr="00CA32EE">
        <w:rPr>
          <w:rFonts w:ascii="Times New Roman" w:hAnsi="Times New Roman"/>
          <w:b/>
          <w:spacing w:val="-2"/>
          <w:sz w:val="24"/>
          <w:szCs w:val="24"/>
          <w:lang w:val="en-GB"/>
        </w:rPr>
        <w:t xml:space="preserve"> Gowon Crescent, </w:t>
      </w:r>
      <w:proofErr w:type="spellStart"/>
      <w:r w:rsidRPr="00CA32EE">
        <w:rPr>
          <w:rFonts w:ascii="Times New Roman" w:hAnsi="Times New Roman"/>
          <w:b/>
          <w:spacing w:val="-2"/>
          <w:sz w:val="24"/>
          <w:szCs w:val="24"/>
          <w:lang w:val="en-GB"/>
        </w:rPr>
        <w:t>Asokoro</w:t>
      </w:r>
      <w:proofErr w:type="spellEnd"/>
      <w:r w:rsidRPr="00CA32EE">
        <w:rPr>
          <w:rFonts w:ascii="Times New Roman" w:hAnsi="Times New Roman"/>
          <w:b/>
          <w:spacing w:val="-2"/>
          <w:sz w:val="24"/>
          <w:szCs w:val="24"/>
          <w:lang w:val="en-GB"/>
        </w:rPr>
        <w:t xml:space="preserve"> District, Abuja, NIGERIA.</w:t>
      </w:r>
      <w:r w:rsidRPr="00CA32EE">
        <w:rPr>
          <w:rFonts w:ascii="Times New Roman" w:hAnsi="Times New Roman"/>
          <w:spacing w:val="-2"/>
          <w:sz w:val="24"/>
          <w:szCs w:val="24"/>
          <w:lang w:val="en-GB"/>
        </w:rPr>
        <w:t xml:space="preserve"> </w:t>
      </w:r>
    </w:p>
    <w:p w:rsidR="009D5790" w:rsidRPr="00CA32EE" w:rsidRDefault="009D5790" w:rsidP="009D5790">
      <w:pPr>
        <w:suppressAutoHyphens/>
        <w:jc w:val="both"/>
        <w:rPr>
          <w:rFonts w:ascii="Times New Roman" w:hAnsi="Times New Roman"/>
          <w:spacing w:val="-2"/>
          <w:sz w:val="24"/>
          <w:szCs w:val="24"/>
          <w:lang w:val="en-GB"/>
        </w:rPr>
      </w:pPr>
    </w:p>
    <w:p w:rsidR="008C3E42" w:rsidRPr="002D7439" w:rsidRDefault="009D5790" w:rsidP="002D7439">
      <w:pPr>
        <w:suppressAutoHyphens/>
        <w:jc w:val="both"/>
        <w:rPr>
          <w:rFonts w:ascii="Times New Roman" w:hAnsi="Times New Roman"/>
          <w:sz w:val="24"/>
          <w:szCs w:val="24"/>
        </w:rPr>
      </w:pPr>
      <w:r w:rsidRPr="00CA32EE">
        <w:rPr>
          <w:rFonts w:ascii="Times New Roman" w:hAnsi="Times New Roman"/>
          <w:b/>
          <w:spacing w:val="-2"/>
          <w:sz w:val="24"/>
          <w:szCs w:val="24"/>
        </w:rPr>
        <w:t>Commissioner, General Administration &amp; Conference</w:t>
      </w:r>
      <w:r>
        <w:rPr>
          <w:rFonts w:ascii="Times New Roman" w:hAnsi="Times New Roman"/>
          <w:b/>
          <w:spacing w:val="-2"/>
          <w:sz w:val="24"/>
          <w:szCs w:val="24"/>
        </w:rPr>
        <w:t>s</w:t>
      </w:r>
    </w:p>
    <w:sectPr w:rsidR="008C3E42" w:rsidRPr="002D7439" w:rsidSect="003159CF">
      <w:headerReference w:type="default" r:id="rId13"/>
      <w:footerReference w:type="default" r:id="rId14"/>
      <w:endnotePr>
        <w:numFmt w:val="decimal"/>
      </w:endnotePr>
      <w:pgSz w:w="12240" w:h="15840"/>
      <w:pgMar w:top="851" w:right="1588" w:bottom="851" w:left="1588"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A12" w:rsidRDefault="006C0A12">
      <w:r>
        <w:separator/>
      </w:r>
    </w:p>
  </w:endnote>
  <w:endnote w:type="continuationSeparator" w:id="0">
    <w:p w:rsidR="006C0A12" w:rsidRDefault="006C0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ourceSansPro">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551039"/>
      <w:docPartObj>
        <w:docPartGallery w:val="Page Numbers (Bottom of Page)"/>
        <w:docPartUnique/>
      </w:docPartObj>
    </w:sdtPr>
    <w:sdtEndPr>
      <w:rPr>
        <w:noProof/>
      </w:rPr>
    </w:sdtEndPr>
    <w:sdtContent>
      <w:p w:rsidR="008953EF" w:rsidRDefault="0065415B">
        <w:pPr>
          <w:pStyle w:val="Footer"/>
          <w:jc w:val="center"/>
        </w:pPr>
        <w:r>
          <w:fldChar w:fldCharType="begin"/>
        </w:r>
        <w:r>
          <w:instrText xml:space="preserve"> PAGE   \* MERGEFORMAT </w:instrText>
        </w:r>
        <w:r>
          <w:fldChar w:fldCharType="separate"/>
        </w:r>
        <w:r w:rsidR="007E4537">
          <w:rPr>
            <w:noProof/>
          </w:rPr>
          <w:t>2</w:t>
        </w:r>
        <w:r>
          <w:rPr>
            <w:noProof/>
          </w:rPr>
          <w:fldChar w:fldCharType="end"/>
        </w:r>
      </w:p>
    </w:sdtContent>
  </w:sdt>
  <w:p w:rsidR="008953EF" w:rsidRDefault="006C0A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A12" w:rsidRDefault="006C0A12">
      <w:r>
        <w:separator/>
      </w:r>
    </w:p>
  </w:footnote>
  <w:footnote w:type="continuationSeparator" w:id="0">
    <w:p w:rsidR="006C0A12" w:rsidRDefault="006C0A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0E4" w:rsidRDefault="006C0A12">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E23F9"/>
    <w:multiLevelType w:val="hybridMultilevel"/>
    <w:tmpl w:val="80B08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BB116D8"/>
    <w:multiLevelType w:val="hybridMultilevel"/>
    <w:tmpl w:val="4800B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C805A0D"/>
    <w:multiLevelType w:val="hybridMultilevel"/>
    <w:tmpl w:val="C7AC8DC8"/>
    <w:lvl w:ilvl="0" w:tplc="895294A2">
      <w:start w:val="1"/>
      <w:numFmt w:val="upperLetter"/>
      <w:lvlText w:val="%1."/>
      <w:lvlJc w:val="left"/>
      <w:pPr>
        <w:tabs>
          <w:tab w:val="num" w:pos="720"/>
        </w:tabs>
        <w:ind w:left="720" w:hanging="720"/>
      </w:pPr>
      <w:rPr>
        <w:rFonts w:ascii="Times New Roman" w:hAnsi="Times New Roman" w:cs="Times New Roman" w:hint="default"/>
      </w:rPr>
    </w:lvl>
    <w:lvl w:ilvl="1" w:tplc="04090001">
      <w:start w:val="1"/>
      <w:numFmt w:val="bullet"/>
      <w:lvlText w:val=""/>
      <w:lvlJc w:val="left"/>
      <w:pPr>
        <w:tabs>
          <w:tab w:val="num" w:pos="1440"/>
        </w:tabs>
        <w:ind w:left="1440" w:hanging="720"/>
      </w:pPr>
      <w:rPr>
        <w:rFonts w:ascii="Symbol" w:hAnsi="Symbol" w:hint="default"/>
      </w:rPr>
    </w:lvl>
    <w:lvl w:ilvl="2" w:tplc="A0EAD948">
      <w:start w:val="49"/>
      <w:numFmt w:val="decimal"/>
      <w:lvlText w:val="%3."/>
      <w:lvlJc w:val="left"/>
      <w:pPr>
        <w:tabs>
          <w:tab w:val="num" w:pos="1980"/>
        </w:tabs>
        <w:ind w:left="1980" w:hanging="360"/>
      </w:pPr>
      <w:rPr>
        <w:rFonts w:ascii="Times New Roman" w:hAnsi="Times New Roman" w:cs="Times New Roman" w:hint="default"/>
        <w:b w:val="0"/>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3">
    <w:nsid w:val="73D15D44"/>
    <w:multiLevelType w:val="hybridMultilevel"/>
    <w:tmpl w:val="FA32DE7E"/>
    <w:lvl w:ilvl="0" w:tplc="6740627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startOverride w:val="4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790"/>
    <w:rsid w:val="000B4974"/>
    <w:rsid w:val="00194A46"/>
    <w:rsid w:val="001A038A"/>
    <w:rsid w:val="002D7439"/>
    <w:rsid w:val="002E58D5"/>
    <w:rsid w:val="003575A6"/>
    <w:rsid w:val="00363B6C"/>
    <w:rsid w:val="00405FEC"/>
    <w:rsid w:val="0056450B"/>
    <w:rsid w:val="00591BED"/>
    <w:rsid w:val="0065415B"/>
    <w:rsid w:val="006C0A12"/>
    <w:rsid w:val="007533C0"/>
    <w:rsid w:val="007E4537"/>
    <w:rsid w:val="008C3E42"/>
    <w:rsid w:val="008F35A8"/>
    <w:rsid w:val="009D5790"/>
    <w:rsid w:val="00BF4421"/>
    <w:rsid w:val="00E7196E"/>
    <w:rsid w:val="00E818FB"/>
    <w:rsid w:val="00F11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97972-D17D-47A9-94E4-1AFE52E23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790"/>
    <w:pPr>
      <w:spacing w:after="0" w:line="240" w:lineRule="auto"/>
    </w:pPr>
    <w:rPr>
      <w:rFonts w:ascii="CG Times" w:eastAsia="Times New Roman" w:hAnsi="CG Times" w:cs="Times New Roman"/>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D5790"/>
    <w:pPr>
      <w:tabs>
        <w:tab w:val="left" w:pos="360"/>
        <w:tab w:val="right" w:pos="9000"/>
      </w:tabs>
      <w:suppressAutoHyphens/>
    </w:pPr>
  </w:style>
  <w:style w:type="character" w:customStyle="1" w:styleId="FooterChar">
    <w:name w:val="Footer Char"/>
    <w:basedOn w:val="DefaultParagraphFont"/>
    <w:link w:val="Footer"/>
    <w:uiPriority w:val="99"/>
    <w:rsid w:val="009D5790"/>
    <w:rPr>
      <w:rFonts w:ascii="CG Times" w:eastAsia="Times New Roman" w:hAnsi="CG Times" w:cs="Times New Roman"/>
      <w:szCs w:val="20"/>
      <w:lang w:val="en-US"/>
    </w:rPr>
  </w:style>
  <w:style w:type="paragraph" w:customStyle="1" w:styleId="Heading1a">
    <w:name w:val="Heading 1a"/>
    <w:rsid w:val="009D5790"/>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styleId="BodyText">
    <w:name w:val="Body Text"/>
    <w:basedOn w:val="Normal"/>
    <w:link w:val="BodyTextChar"/>
    <w:rsid w:val="009D5790"/>
    <w:pPr>
      <w:suppressAutoHyphens/>
    </w:pPr>
    <w:rPr>
      <w:spacing w:val="-2"/>
      <w:sz w:val="24"/>
    </w:rPr>
  </w:style>
  <w:style w:type="character" w:customStyle="1" w:styleId="BodyTextChar">
    <w:name w:val="Body Text Char"/>
    <w:basedOn w:val="DefaultParagraphFont"/>
    <w:link w:val="BodyText"/>
    <w:rsid w:val="009D5790"/>
    <w:rPr>
      <w:rFonts w:ascii="CG Times" w:eastAsia="Times New Roman" w:hAnsi="CG Times" w:cs="Times New Roman"/>
      <w:spacing w:val="-2"/>
      <w:sz w:val="24"/>
      <w:szCs w:val="20"/>
      <w:lang w:val="en-US"/>
    </w:rPr>
  </w:style>
  <w:style w:type="paragraph" w:styleId="ListParagraph">
    <w:name w:val="List Paragraph"/>
    <w:aliases w:val="Bullets,Numbered Paragraph,References,List Paragraph (numbered (a)),ReferencesCxSpLast,Medium Grid 1 - Accent 21,List Paragraph nowy,Numbered List Paragraph,Liste 1,List Bullet Mary,List Paragraph1,Colorful List - Accent 11,List_Paragraph"/>
    <w:basedOn w:val="Normal"/>
    <w:link w:val="ListParagraphChar"/>
    <w:uiPriority w:val="34"/>
    <w:qFormat/>
    <w:rsid w:val="009D5790"/>
    <w:pPr>
      <w:ind w:left="720"/>
      <w:contextualSpacing/>
    </w:pPr>
  </w:style>
  <w:style w:type="character" w:customStyle="1" w:styleId="ListParagraphChar">
    <w:name w:val="List Paragraph Char"/>
    <w:aliases w:val="Bullets Char,Numbered Paragraph Char,References Char,List Paragraph (numbered (a)) Char,ReferencesCxSpLast Char,Medium Grid 1 - Accent 21 Char,List Paragraph nowy Char,Numbered List Paragraph Char,Liste 1 Char,List Bullet Mary Char"/>
    <w:link w:val="ListParagraph"/>
    <w:uiPriority w:val="34"/>
    <w:qFormat/>
    <w:locked/>
    <w:rsid w:val="009D5790"/>
    <w:rPr>
      <w:rFonts w:ascii="CG Times" w:eastAsia="Times New Roman" w:hAnsi="CG Times" w:cs="Times New Roman"/>
      <w:szCs w:val="20"/>
      <w:lang w:val="en-US"/>
    </w:rPr>
  </w:style>
  <w:style w:type="character" w:styleId="Hyperlink">
    <w:name w:val="Hyperlink"/>
    <w:basedOn w:val="DefaultParagraphFont"/>
    <w:uiPriority w:val="99"/>
    <w:unhideWhenUsed/>
    <w:rsid w:val="009D5790"/>
    <w:rPr>
      <w:color w:val="0563C1" w:themeColor="hyperlink"/>
      <w:u w:val="single"/>
    </w:rPr>
  </w:style>
  <w:style w:type="paragraph" w:customStyle="1" w:styleId="paragraph">
    <w:name w:val="paragraph"/>
    <w:basedOn w:val="Normal"/>
    <w:rsid w:val="009D5790"/>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9D5790"/>
  </w:style>
  <w:style w:type="character" w:customStyle="1" w:styleId="eop">
    <w:name w:val="eop"/>
    <w:basedOn w:val="DefaultParagraphFont"/>
    <w:rsid w:val="009D5790"/>
  </w:style>
  <w:style w:type="paragraph" w:styleId="Subtitle">
    <w:name w:val="Subtitle"/>
    <w:basedOn w:val="Normal"/>
    <w:next w:val="Normal"/>
    <w:link w:val="SubtitleChar"/>
    <w:qFormat/>
    <w:rsid w:val="009D5790"/>
    <w:pPr>
      <w:spacing w:after="160"/>
    </w:pPr>
    <w:rPr>
      <w:rFonts w:asciiTheme="minorHAnsi" w:eastAsiaTheme="minorEastAsia" w:hAnsiTheme="minorHAnsi" w:cstheme="minorBidi"/>
      <w:color w:val="5A5A5A" w:themeColor="text1" w:themeTint="A5"/>
      <w:spacing w:val="15"/>
      <w:sz w:val="20"/>
      <w:szCs w:val="22"/>
    </w:rPr>
  </w:style>
  <w:style w:type="character" w:customStyle="1" w:styleId="SubtitleChar">
    <w:name w:val="Subtitle Char"/>
    <w:basedOn w:val="DefaultParagraphFont"/>
    <w:link w:val="Subtitle"/>
    <w:rsid w:val="009D5790"/>
    <w:rPr>
      <w:rFonts w:eastAsiaTheme="minorEastAsia"/>
      <w:color w:val="5A5A5A" w:themeColor="text1" w:themeTint="A5"/>
      <w:spacing w:val="15"/>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iaw-boateng@ecowas.i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bangoura@ecowas.int" TargetMode="External"/><Relationship Id="rId12" Type="http://schemas.openxmlformats.org/officeDocument/2006/relationships/hyperlink" Target="mailto:oajugwo@ecowas.i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iaw-boateng@ecowas.i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bangoura@ecowas.int" TargetMode="External"/><Relationship Id="rId4" Type="http://schemas.openxmlformats.org/officeDocument/2006/relationships/webSettings" Target="webSettings.xml"/><Relationship Id="rId9" Type="http://schemas.openxmlformats.org/officeDocument/2006/relationships/hyperlink" Target="mailto:oajugwo@ecowas.in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Gila Ibiere DIKKO</dc:creator>
  <cp:keywords/>
  <dc:description/>
  <cp:lastModifiedBy>Gila Ibiere DIKKO</cp:lastModifiedBy>
  <cp:revision>6</cp:revision>
  <dcterms:created xsi:type="dcterms:W3CDTF">2021-07-06T15:49:00Z</dcterms:created>
  <dcterms:modified xsi:type="dcterms:W3CDTF">2021-07-19T15:18:00Z</dcterms:modified>
</cp:coreProperties>
</file>