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3AB1" w:rsidRDefault="00B13AB1" w:rsidP="00C10BCF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inorBidi" w:hAnsiTheme="minorBidi" w:cstheme="minorBidi"/>
          <w:sz w:val="24"/>
          <w:szCs w:val="24"/>
          <w:u w:val="single"/>
        </w:rPr>
      </w:pPr>
      <w:r w:rsidRPr="00D0358A">
        <w:rPr>
          <w:rFonts w:asciiTheme="minorBidi" w:hAnsiTheme="minorBidi" w:cstheme="minorBidi"/>
          <w:noProof/>
          <w:sz w:val="22"/>
        </w:rPr>
        <w:drawing>
          <wp:inline distT="0" distB="0" distL="0" distR="0" wp14:anchorId="1EA93506" wp14:editId="5C63E3DF">
            <wp:extent cx="868680" cy="742950"/>
            <wp:effectExtent l="0" t="0" r="7620" b="0"/>
            <wp:docPr id="3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467" cy="74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AB1" w:rsidRDefault="00B13AB1" w:rsidP="00C10BCF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inorBidi" w:hAnsiTheme="minorBidi" w:cstheme="minorBidi"/>
          <w:sz w:val="24"/>
          <w:szCs w:val="24"/>
          <w:u w:val="single"/>
        </w:rPr>
      </w:pPr>
    </w:p>
    <w:p w:rsidR="00C10BCF" w:rsidRDefault="00B13AB1" w:rsidP="00B13AB1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inorBidi" w:hAnsiTheme="minorBidi" w:cstheme="minorBidi"/>
          <w:sz w:val="24"/>
          <w:szCs w:val="24"/>
          <w:u w:val="single"/>
        </w:rPr>
      </w:pPr>
      <w:r>
        <w:rPr>
          <w:rFonts w:asciiTheme="minorBidi" w:hAnsiTheme="minorBidi" w:cstheme="minorBidi"/>
          <w:sz w:val="24"/>
          <w:szCs w:val="24"/>
          <w:u w:val="single"/>
        </w:rPr>
        <w:t xml:space="preserve">INVITATION FOR BIDS </w:t>
      </w:r>
    </w:p>
    <w:p w:rsidR="00253ADE" w:rsidRDefault="00253ADE" w:rsidP="004C26AD">
      <w:pPr>
        <w:jc w:val="center"/>
        <w:rPr>
          <w:rFonts w:asciiTheme="minorBidi" w:hAnsiTheme="minorBidi" w:cstheme="minorBidi"/>
          <w:b/>
          <w:smallCaps/>
          <w:u w:val="single"/>
          <w:lang w:val="en-US"/>
        </w:rPr>
      </w:pPr>
    </w:p>
    <w:p w:rsidR="00D0358A" w:rsidRDefault="00B13AB1" w:rsidP="00567F47">
      <w:pPr>
        <w:suppressAutoHyphens/>
        <w:jc w:val="center"/>
        <w:rPr>
          <w:rFonts w:asciiTheme="minorBidi" w:hAnsiTheme="minorBidi" w:cstheme="minorBidi"/>
          <w:b/>
          <w:smallCaps/>
          <w:u w:val="single"/>
          <w:lang w:val="en-US"/>
        </w:rPr>
      </w:pPr>
      <w:r>
        <w:rPr>
          <w:rFonts w:asciiTheme="minorBidi" w:hAnsiTheme="minorBidi" w:cstheme="minorBidi"/>
          <w:b/>
          <w:smallCaps/>
          <w:u w:val="single"/>
          <w:lang w:val="en-US"/>
        </w:rPr>
        <w:t xml:space="preserve">PROCUREMENT NUMBER: </w:t>
      </w:r>
      <w:r w:rsidR="00D54CCB" w:rsidRPr="00D54CCB">
        <w:rPr>
          <w:rFonts w:asciiTheme="minorBidi" w:hAnsiTheme="minorBidi" w:cstheme="minorBidi"/>
          <w:b/>
          <w:smallCaps/>
          <w:u w:val="single"/>
          <w:lang w:val="en-US"/>
        </w:rPr>
        <w:t>AUC/SPPMERM/G/014</w:t>
      </w:r>
    </w:p>
    <w:p w:rsidR="00A107B1" w:rsidRPr="00D0358A" w:rsidRDefault="00A107B1" w:rsidP="004B257E">
      <w:pPr>
        <w:suppressAutoHyphens/>
        <w:jc w:val="center"/>
        <w:rPr>
          <w:rFonts w:asciiTheme="minorBidi" w:hAnsiTheme="minorBidi" w:cstheme="minorBidi"/>
          <w:spacing w:val="-2"/>
        </w:rPr>
      </w:pPr>
    </w:p>
    <w:p w:rsidR="00B13AB1" w:rsidRPr="00B13AB1" w:rsidRDefault="00B13AB1" w:rsidP="00B13AB1">
      <w:pPr>
        <w:suppressAutoHyphens/>
        <w:jc w:val="both"/>
        <w:rPr>
          <w:rFonts w:asciiTheme="minorBidi" w:hAnsiTheme="minorBidi" w:cstheme="minorBidi"/>
          <w:spacing w:val="-2"/>
        </w:rPr>
      </w:pPr>
    </w:p>
    <w:p w:rsidR="002D4360" w:rsidRPr="00D54CCB" w:rsidRDefault="00A82948" w:rsidP="002D4360">
      <w:pPr>
        <w:suppressAutoHyphens/>
        <w:jc w:val="center"/>
        <w:rPr>
          <w:b/>
          <w:u w:val="single"/>
        </w:rPr>
      </w:pPr>
      <w:r>
        <w:rPr>
          <w:b/>
          <w:sz w:val="40"/>
          <w:szCs w:val="40"/>
        </w:rPr>
        <w:t xml:space="preserve"> </w:t>
      </w:r>
      <w:r w:rsidR="00D54CCB" w:rsidRPr="00D54CCB">
        <w:rPr>
          <w:b/>
          <w:u w:val="single"/>
        </w:rPr>
        <w:t xml:space="preserve">SUPPLY DELIVERY OF </w:t>
      </w:r>
      <w:r w:rsidR="00D54CCB" w:rsidRPr="00D54CCB">
        <w:rPr>
          <w:rFonts w:ascii="Calibri-Italic" w:eastAsia="Calibri" w:hAnsi="Calibri-Italic" w:cs="Calibri-Italic"/>
          <w:b/>
          <w:iCs/>
          <w:u w:val="single"/>
        </w:rPr>
        <w:t>AGENDA 2063 PROMOTIONAL ITEMS AND PRODUCTION VARIOUS AGENDA 2063 DOCUMENTS.</w:t>
      </w:r>
    </w:p>
    <w:p w:rsidR="00A82948" w:rsidRPr="002D4360" w:rsidRDefault="00A82948" w:rsidP="00A82948">
      <w:pPr>
        <w:suppressAutoHyphens/>
        <w:jc w:val="center"/>
        <w:rPr>
          <w:b/>
          <w:sz w:val="28"/>
          <w:szCs w:val="28"/>
          <w:u w:val="single"/>
        </w:rPr>
      </w:pPr>
    </w:p>
    <w:p w:rsidR="00567F47" w:rsidRDefault="00567F47" w:rsidP="00B13AB1">
      <w:pPr>
        <w:suppressAutoHyphens/>
        <w:jc w:val="both"/>
        <w:rPr>
          <w:rFonts w:asciiTheme="minorBidi" w:hAnsiTheme="minorBidi" w:cstheme="minorBidi"/>
          <w:spacing w:val="-2"/>
        </w:rPr>
      </w:pPr>
    </w:p>
    <w:p w:rsidR="00567F47" w:rsidRPr="00855440" w:rsidRDefault="00A82948" w:rsidP="00567F47">
      <w:pPr>
        <w:suppressAutoHyphens/>
        <w:jc w:val="both"/>
        <w:rPr>
          <w:spacing w:val="-2"/>
          <w:szCs w:val="22"/>
        </w:rPr>
      </w:pPr>
      <w:r w:rsidRPr="00A82948">
        <w:rPr>
          <w:spacing w:val="-2"/>
          <w:szCs w:val="22"/>
        </w:rPr>
        <w:t>The African Union Commission has reserved funds to cover</w:t>
      </w:r>
      <w:r w:rsidR="005E20EE">
        <w:rPr>
          <w:spacing w:val="-2"/>
          <w:szCs w:val="22"/>
        </w:rPr>
        <w:t xml:space="preserve"> the cost for </w:t>
      </w:r>
      <w:r w:rsidR="005E20EE" w:rsidRPr="00A82948">
        <w:rPr>
          <w:spacing w:val="-2"/>
          <w:szCs w:val="22"/>
        </w:rPr>
        <w:t>the</w:t>
      </w:r>
      <w:r w:rsidR="005E20EE">
        <w:rPr>
          <w:spacing w:val="-2"/>
          <w:szCs w:val="22"/>
        </w:rPr>
        <w:t xml:space="preserve"> supply and delivery of </w:t>
      </w:r>
      <w:r w:rsidR="00D54CCB">
        <w:rPr>
          <w:rFonts w:ascii="Calibri-Italic" w:eastAsia="Calibri" w:hAnsi="Calibri-Italic" w:cs="Calibri-Italic"/>
          <w:b/>
          <w:iCs/>
        </w:rPr>
        <w:t xml:space="preserve">AGENDA 2063 PROMOTIONAL ITEMS AND PRODUCTION VARIOUS AGENDA 2063 DOCUMENTS </w:t>
      </w:r>
      <w:r w:rsidR="005E20EE" w:rsidRPr="00A82948">
        <w:rPr>
          <w:spacing w:val="-2"/>
          <w:szCs w:val="22"/>
        </w:rPr>
        <w:t>for</w:t>
      </w:r>
      <w:r w:rsidRPr="00A82948">
        <w:rPr>
          <w:spacing w:val="-2"/>
          <w:szCs w:val="22"/>
        </w:rPr>
        <w:t xml:space="preserve"> </w:t>
      </w:r>
      <w:r w:rsidR="005E20EE">
        <w:rPr>
          <w:spacing w:val="-2"/>
          <w:szCs w:val="22"/>
        </w:rPr>
        <w:t xml:space="preserve">the </w:t>
      </w:r>
      <w:r w:rsidR="00D54CCB" w:rsidRPr="00D54CCB">
        <w:rPr>
          <w:b/>
          <w:spacing w:val="-2"/>
          <w:szCs w:val="22"/>
        </w:rPr>
        <w:t>Strategic Policy Planning, Monitoring, Evaluation and Resource Mobilization Directorate</w:t>
      </w:r>
      <w:r w:rsidR="00567F47" w:rsidRPr="00855440">
        <w:rPr>
          <w:spacing w:val="-2"/>
          <w:szCs w:val="22"/>
        </w:rPr>
        <w:t xml:space="preserve">. </w:t>
      </w:r>
    </w:p>
    <w:p w:rsidR="00B13AB1" w:rsidRDefault="00B13AB1" w:rsidP="00B13AB1">
      <w:pPr>
        <w:jc w:val="both"/>
        <w:rPr>
          <w:rFonts w:asciiTheme="majorBidi" w:hAnsiTheme="majorBidi" w:cstheme="majorBidi"/>
        </w:rPr>
      </w:pPr>
    </w:p>
    <w:p w:rsidR="00B13AB1" w:rsidRPr="00C20292" w:rsidRDefault="005E20EE" w:rsidP="005E20EE">
      <w:pPr>
        <w:suppressAutoHyphens/>
        <w:jc w:val="both"/>
        <w:rPr>
          <w:rFonts w:asciiTheme="majorBidi" w:hAnsiTheme="majorBidi" w:cstheme="majorBidi"/>
        </w:rPr>
      </w:pPr>
      <w:r w:rsidRPr="005E20EE">
        <w:rPr>
          <w:rFonts w:asciiTheme="majorBidi" w:hAnsiTheme="majorBidi" w:cstheme="majorBidi"/>
        </w:rPr>
        <w:t>The African Union Commission now invites sealed bids from potential</w:t>
      </w:r>
      <w:r w:rsidR="00D54CCB">
        <w:rPr>
          <w:rFonts w:asciiTheme="majorBidi" w:hAnsiTheme="majorBidi" w:cstheme="majorBidi"/>
        </w:rPr>
        <w:t xml:space="preserve"> bidders </w:t>
      </w:r>
      <w:r w:rsidR="00D54CCB" w:rsidRPr="005E20EE">
        <w:rPr>
          <w:rFonts w:asciiTheme="majorBidi" w:hAnsiTheme="majorBidi" w:cstheme="majorBidi"/>
        </w:rPr>
        <w:t>for</w:t>
      </w:r>
      <w:r w:rsidR="00D54CCB">
        <w:rPr>
          <w:spacing w:val="-2"/>
          <w:szCs w:val="22"/>
        </w:rPr>
        <w:t xml:space="preserve"> </w:t>
      </w:r>
      <w:r w:rsidR="00400C8B">
        <w:rPr>
          <w:b/>
          <w:spacing w:val="-2"/>
          <w:szCs w:val="22"/>
        </w:rPr>
        <w:t>the Supply and D</w:t>
      </w:r>
      <w:r w:rsidR="002D4360" w:rsidRPr="002D4360">
        <w:rPr>
          <w:b/>
          <w:spacing w:val="-2"/>
          <w:szCs w:val="22"/>
        </w:rPr>
        <w:t>elivery</w:t>
      </w:r>
      <w:r w:rsidR="00D54CCB">
        <w:rPr>
          <w:b/>
          <w:spacing w:val="-2"/>
          <w:szCs w:val="22"/>
        </w:rPr>
        <w:t xml:space="preserve"> </w:t>
      </w:r>
      <w:r w:rsidR="00D54CCB">
        <w:rPr>
          <w:rFonts w:ascii="Calibri-Italic" w:eastAsia="Calibri" w:hAnsi="Calibri-Italic" w:cs="Calibri-Italic"/>
          <w:b/>
          <w:iCs/>
        </w:rPr>
        <w:t xml:space="preserve">AGENDA 2063 PROMOTIONAL ITEMS AND PRODUCTION VARIOUS AGENDA 2063 DOCUMENTS for </w:t>
      </w:r>
      <w:r w:rsidR="00D54CCB" w:rsidRPr="002D4360">
        <w:rPr>
          <w:b/>
          <w:spacing w:val="-2"/>
          <w:szCs w:val="22"/>
        </w:rPr>
        <w:t>Strategic</w:t>
      </w:r>
      <w:r w:rsidR="00D54CCB" w:rsidRPr="00D54CCB">
        <w:rPr>
          <w:b/>
          <w:spacing w:val="-2"/>
          <w:szCs w:val="22"/>
        </w:rPr>
        <w:t xml:space="preserve"> Policy Planning, Monitoring, Evaluation and Resource Mobilization Directorate</w:t>
      </w:r>
      <w:r w:rsidR="00D54CCB">
        <w:rPr>
          <w:spacing w:val="-2"/>
          <w:szCs w:val="22"/>
        </w:rPr>
        <w:t xml:space="preserve"> </w:t>
      </w:r>
      <w:r w:rsidR="00F71957" w:rsidRPr="002D4360">
        <w:rPr>
          <w:rFonts w:asciiTheme="majorBidi" w:hAnsiTheme="majorBidi" w:cstheme="majorBidi"/>
          <w:b/>
        </w:rPr>
        <w:t>of the Africa Union C</w:t>
      </w:r>
      <w:r w:rsidRPr="002D4360">
        <w:rPr>
          <w:rFonts w:asciiTheme="majorBidi" w:hAnsiTheme="majorBidi" w:cstheme="majorBidi"/>
          <w:b/>
        </w:rPr>
        <w:t>ommission</w:t>
      </w:r>
      <w:r w:rsidRPr="005E20EE">
        <w:rPr>
          <w:rFonts w:asciiTheme="majorBidi" w:hAnsiTheme="majorBidi" w:cstheme="majorBidi"/>
        </w:rPr>
        <w:t xml:space="preserve">. </w:t>
      </w:r>
    </w:p>
    <w:p w:rsidR="00B13AB1" w:rsidRPr="00C20292" w:rsidRDefault="00B13AB1" w:rsidP="00B13AB1">
      <w:pPr>
        <w:jc w:val="both"/>
        <w:rPr>
          <w:rFonts w:asciiTheme="majorBidi" w:hAnsiTheme="majorBidi" w:cstheme="majorBidi"/>
        </w:rPr>
      </w:pPr>
    </w:p>
    <w:p w:rsidR="00B13AB1" w:rsidRPr="00C20292" w:rsidRDefault="00B13AB1" w:rsidP="00B13AB1">
      <w:pPr>
        <w:jc w:val="both"/>
        <w:rPr>
          <w:rFonts w:asciiTheme="majorBidi" w:hAnsiTheme="majorBidi" w:cstheme="majorBidi"/>
        </w:rPr>
      </w:pPr>
      <w:r w:rsidRPr="00C20292">
        <w:rPr>
          <w:rFonts w:asciiTheme="majorBidi" w:hAnsiTheme="majorBidi" w:cstheme="majorBidi"/>
        </w:rPr>
        <w:t xml:space="preserve">Bidders are required to furnish the following: </w:t>
      </w:r>
    </w:p>
    <w:p w:rsidR="00B13AB1" w:rsidRPr="00C20292" w:rsidRDefault="00B13AB1" w:rsidP="00B13AB1">
      <w:pPr>
        <w:jc w:val="both"/>
        <w:rPr>
          <w:rFonts w:asciiTheme="majorBidi" w:hAnsiTheme="majorBidi" w:cstheme="majorBidi"/>
        </w:rPr>
      </w:pPr>
    </w:p>
    <w:p w:rsidR="00B13AB1" w:rsidRPr="00C20292" w:rsidRDefault="00B13AB1" w:rsidP="00B13AB1">
      <w:pPr>
        <w:numPr>
          <w:ilvl w:val="0"/>
          <w:numId w:val="32"/>
        </w:numPr>
        <w:jc w:val="both"/>
        <w:rPr>
          <w:rFonts w:asciiTheme="majorBidi" w:hAnsiTheme="majorBidi" w:cstheme="majorBidi"/>
          <w:b/>
        </w:rPr>
      </w:pPr>
      <w:r w:rsidRPr="00C20292">
        <w:rPr>
          <w:rFonts w:asciiTheme="majorBidi" w:hAnsiTheme="majorBidi" w:cstheme="majorBidi"/>
          <w:b/>
        </w:rPr>
        <w:t>Valid registration documents</w:t>
      </w:r>
    </w:p>
    <w:p w:rsidR="00B13AB1" w:rsidRPr="00C20292" w:rsidRDefault="00B13AB1" w:rsidP="00B13AB1">
      <w:pPr>
        <w:numPr>
          <w:ilvl w:val="0"/>
          <w:numId w:val="32"/>
        </w:numPr>
        <w:jc w:val="both"/>
        <w:rPr>
          <w:rFonts w:asciiTheme="majorBidi" w:hAnsiTheme="majorBidi" w:cstheme="majorBidi"/>
          <w:b/>
        </w:rPr>
      </w:pPr>
      <w:r w:rsidRPr="00C20292">
        <w:rPr>
          <w:rFonts w:asciiTheme="majorBidi" w:hAnsiTheme="majorBidi" w:cstheme="majorBidi"/>
          <w:b/>
        </w:rPr>
        <w:t>Duly signed bid form in the format attached to the bid document</w:t>
      </w:r>
    </w:p>
    <w:p w:rsidR="00B13AB1" w:rsidRPr="00C20292" w:rsidRDefault="00B13AB1" w:rsidP="00B13AB1">
      <w:pPr>
        <w:jc w:val="both"/>
        <w:rPr>
          <w:rFonts w:asciiTheme="majorBidi" w:hAnsiTheme="majorBidi" w:cstheme="majorBidi"/>
          <w:color w:val="FF0000"/>
        </w:rPr>
      </w:pPr>
    </w:p>
    <w:p w:rsidR="00B13AB1" w:rsidRPr="00C20292" w:rsidRDefault="00B13AB1" w:rsidP="00567F47">
      <w:pPr>
        <w:pStyle w:val="BodyText2"/>
        <w:rPr>
          <w:rFonts w:asciiTheme="majorBidi" w:hAnsiTheme="majorBidi" w:cstheme="majorBidi"/>
        </w:rPr>
      </w:pPr>
      <w:r w:rsidRPr="00C20292">
        <w:rPr>
          <w:rFonts w:asciiTheme="majorBidi" w:hAnsiTheme="majorBidi" w:cstheme="majorBidi"/>
        </w:rPr>
        <w:t xml:space="preserve">The </w:t>
      </w:r>
      <w:r w:rsidRPr="00C20292">
        <w:rPr>
          <w:rFonts w:asciiTheme="majorBidi" w:hAnsiTheme="majorBidi" w:cstheme="majorBidi"/>
          <w:b/>
        </w:rPr>
        <w:t>deadline</w:t>
      </w:r>
      <w:r w:rsidRPr="00C20292">
        <w:rPr>
          <w:rFonts w:asciiTheme="majorBidi" w:hAnsiTheme="majorBidi" w:cstheme="majorBidi"/>
        </w:rPr>
        <w:t xml:space="preserve"> for submission of </w:t>
      </w:r>
      <w:r w:rsidR="004B1BDC" w:rsidRPr="00C20292">
        <w:rPr>
          <w:rFonts w:asciiTheme="majorBidi" w:hAnsiTheme="majorBidi" w:cstheme="majorBidi"/>
        </w:rPr>
        <w:t xml:space="preserve">bids </w:t>
      </w:r>
      <w:r w:rsidR="00B21C66">
        <w:rPr>
          <w:rFonts w:asciiTheme="majorBidi" w:hAnsiTheme="majorBidi" w:cstheme="majorBidi"/>
          <w:b/>
        </w:rPr>
        <w:t>10</w:t>
      </w:r>
      <w:r w:rsidR="00D46678" w:rsidRPr="00D46678">
        <w:rPr>
          <w:rFonts w:asciiTheme="majorBidi" w:hAnsiTheme="majorBidi" w:cstheme="majorBidi"/>
          <w:b/>
        </w:rPr>
        <w:t xml:space="preserve"> May 2</w:t>
      </w:r>
      <w:r w:rsidR="004B1BDC" w:rsidRPr="00D46678">
        <w:rPr>
          <w:rFonts w:asciiTheme="majorBidi" w:hAnsiTheme="majorBidi" w:cstheme="majorBidi"/>
          <w:b/>
        </w:rPr>
        <w:t>019</w:t>
      </w:r>
      <w:r w:rsidR="004B1BDC" w:rsidRPr="004B1BDC">
        <w:rPr>
          <w:rFonts w:asciiTheme="majorBidi" w:hAnsiTheme="majorBidi" w:cstheme="majorBidi"/>
          <w:b/>
        </w:rPr>
        <w:t xml:space="preserve"> </w:t>
      </w:r>
      <w:r w:rsidRPr="00C20292">
        <w:rPr>
          <w:rFonts w:asciiTheme="majorBidi" w:hAnsiTheme="majorBidi" w:cstheme="majorBidi"/>
        </w:rPr>
        <w:t xml:space="preserve">at </w:t>
      </w:r>
      <w:r w:rsidRPr="00C20292">
        <w:rPr>
          <w:rFonts w:asciiTheme="majorBidi" w:hAnsiTheme="majorBidi" w:cstheme="majorBidi"/>
          <w:b/>
        </w:rPr>
        <w:t>1500hrs local time.</w:t>
      </w:r>
    </w:p>
    <w:p w:rsidR="00B13AB1" w:rsidRPr="00B13AB1" w:rsidRDefault="00B13AB1" w:rsidP="00567F47">
      <w:pPr>
        <w:pStyle w:val="Heading5"/>
        <w:tabs>
          <w:tab w:val="left" w:pos="0"/>
        </w:tabs>
        <w:jc w:val="both"/>
        <w:rPr>
          <w:rFonts w:asciiTheme="majorBidi" w:hAnsiTheme="majorBidi"/>
          <w:b/>
          <w:color w:val="auto"/>
        </w:rPr>
      </w:pPr>
      <w:r w:rsidRPr="00B13AB1">
        <w:rPr>
          <w:rFonts w:asciiTheme="majorBidi" w:hAnsiTheme="majorBidi"/>
          <w:color w:val="auto"/>
        </w:rPr>
        <w:t>Sealed bids will be opened on</w:t>
      </w:r>
      <w:r w:rsidR="00894EE7">
        <w:rPr>
          <w:rFonts w:asciiTheme="majorBidi" w:hAnsiTheme="majorBidi"/>
          <w:color w:val="auto"/>
        </w:rPr>
        <w:t xml:space="preserve"> </w:t>
      </w:r>
      <w:r w:rsidR="00B21C66">
        <w:rPr>
          <w:rFonts w:asciiTheme="majorBidi" w:hAnsiTheme="majorBidi"/>
          <w:b/>
          <w:color w:val="auto"/>
        </w:rPr>
        <w:t>10</w:t>
      </w:r>
      <w:bookmarkStart w:id="0" w:name="_GoBack"/>
      <w:bookmarkEnd w:id="0"/>
      <w:r w:rsidR="00D46678" w:rsidRPr="00D46678">
        <w:rPr>
          <w:rFonts w:asciiTheme="majorBidi" w:hAnsiTheme="majorBidi"/>
          <w:b/>
          <w:color w:val="auto"/>
        </w:rPr>
        <w:t xml:space="preserve"> May 2019</w:t>
      </w:r>
      <w:r w:rsidR="00D46678">
        <w:rPr>
          <w:rFonts w:asciiTheme="majorBidi" w:hAnsiTheme="majorBidi"/>
          <w:color w:val="auto"/>
        </w:rPr>
        <w:t xml:space="preserve"> </w:t>
      </w:r>
      <w:r w:rsidRPr="001D41A0">
        <w:rPr>
          <w:rFonts w:asciiTheme="majorBidi" w:hAnsiTheme="majorBidi"/>
          <w:b/>
          <w:color w:val="auto"/>
        </w:rPr>
        <w:t>at 15</w:t>
      </w:r>
      <w:r w:rsidR="005E20EE" w:rsidRPr="001D41A0">
        <w:rPr>
          <w:rFonts w:asciiTheme="majorBidi" w:hAnsiTheme="majorBidi"/>
          <w:b/>
          <w:color w:val="auto"/>
        </w:rPr>
        <w:t>:</w:t>
      </w:r>
      <w:r w:rsidR="002D4360" w:rsidRPr="001D41A0">
        <w:rPr>
          <w:rFonts w:asciiTheme="majorBidi" w:hAnsiTheme="majorBidi"/>
          <w:b/>
          <w:color w:val="auto"/>
        </w:rPr>
        <w:t>0</w:t>
      </w:r>
      <w:r w:rsidRPr="001D41A0">
        <w:rPr>
          <w:rFonts w:asciiTheme="majorBidi" w:hAnsiTheme="majorBidi"/>
          <w:b/>
          <w:color w:val="auto"/>
        </w:rPr>
        <w:t>0hrs</w:t>
      </w:r>
      <w:r w:rsidRPr="00B13AB1">
        <w:rPr>
          <w:rFonts w:asciiTheme="majorBidi" w:hAnsiTheme="majorBidi"/>
          <w:color w:val="auto"/>
        </w:rPr>
        <w:t xml:space="preserve"> local time in the presence of bidders or bidders’ representatives who choose to attend, at the address below. </w:t>
      </w:r>
    </w:p>
    <w:p w:rsidR="00B13AB1" w:rsidRPr="00B13AB1" w:rsidRDefault="00B13AB1" w:rsidP="00B13AB1">
      <w:pPr>
        <w:pStyle w:val="Heading5"/>
        <w:tabs>
          <w:tab w:val="left" w:pos="0"/>
        </w:tabs>
        <w:jc w:val="both"/>
        <w:rPr>
          <w:rFonts w:asciiTheme="majorBidi" w:hAnsiTheme="majorBidi"/>
          <w:b/>
          <w:color w:val="auto"/>
        </w:rPr>
      </w:pPr>
    </w:p>
    <w:p w:rsidR="00B13AB1" w:rsidRDefault="00B13AB1" w:rsidP="00B13AB1">
      <w:pPr>
        <w:pStyle w:val="Heading5"/>
        <w:tabs>
          <w:tab w:val="left" w:pos="0"/>
        </w:tabs>
        <w:jc w:val="both"/>
        <w:rPr>
          <w:rFonts w:asciiTheme="majorBidi" w:hAnsiTheme="majorBidi"/>
          <w:color w:val="auto"/>
        </w:rPr>
      </w:pPr>
      <w:r w:rsidRPr="00B13AB1">
        <w:rPr>
          <w:rFonts w:asciiTheme="majorBidi" w:hAnsiTheme="majorBidi"/>
          <w:color w:val="auto"/>
        </w:rPr>
        <w:t xml:space="preserve">Both technical and financial offers should be in the same envelope. Late bids will be rejected and returned unopened to bidders. </w:t>
      </w:r>
    </w:p>
    <w:p w:rsidR="00567F47" w:rsidRDefault="00567F47" w:rsidP="00567F47"/>
    <w:p w:rsidR="00567F47" w:rsidRDefault="00567F47" w:rsidP="00567F47">
      <w:pPr>
        <w:tabs>
          <w:tab w:val="right" w:leader="dot" w:pos="864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Interested firms can download the bidding document from the African Union website: </w:t>
      </w:r>
      <w:hyperlink r:id="rId9" w:history="1">
        <w:r w:rsidRPr="009613FC">
          <w:rPr>
            <w:rStyle w:val="Hyperlink"/>
            <w:rFonts w:asciiTheme="majorBidi" w:hAnsiTheme="majorBidi" w:cstheme="majorBidi"/>
          </w:rPr>
          <w:t>http://www.au.int/en/bids</w:t>
        </w:r>
      </w:hyperlink>
    </w:p>
    <w:p w:rsidR="00B13AB1" w:rsidRPr="00B13AB1" w:rsidRDefault="00B13AB1" w:rsidP="00B13AB1">
      <w:pPr>
        <w:rPr>
          <w:rFonts w:asciiTheme="majorBidi" w:hAnsiTheme="majorBidi" w:cstheme="majorBidi"/>
        </w:rPr>
      </w:pPr>
    </w:p>
    <w:p w:rsidR="00B13AB1" w:rsidRPr="00B13AB1" w:rsidRDefault="00B13AB1" w:rsidP="00B13AB1">
      <w:pPr>
        <w:pStyle w:val="Heading5"/>
        <w:tabs>
          <w:tab w:val="left" w:pos="0"/>
        </w:tabs>
        <w:jc w:val="both"/>
        <w:rPr>
          <w:rFonts w:asciiTheme="majorBidi" w:hAnsiTheme="majorBidi"/>
          <w:b/>
          <w:color w:val="auto"/>
        </w:rPr>
      </w:pPr>
      <w:r w:rsidRPr="00B13AB1">
        <w:rPr>
          <w:rFonts w:asciiTheme="majorBidi" w:hAnsiTheme="majorBidi"/>
          <w:color w:val="auto"/>
        </w:rPr>
        <w:t xml:space="preserve">Clarifications should be addressed to: e-mail: </w:t>
      </w:r>
      <w:hyperlink r:id="rId10" w:history="1">
        <w:r w:rsidRPr="00B13AB1">
          <w:rPr>
            <w:rStyle w:val="Hyperlink"/>
            <w:rFonts w:asciiTheme="majorBidi" w:hAnsiTheme="majorBidi"/>
            <w:color w:val="auto"/>
          </w:rPr>
          <w:t>Tender@africa-union.org</w:t>
        </w:r>
      </w:hyperlink>
      <w:r w:rsidRPr="00B13AB1">
        <w:rPr>
          <w:rFonts w:asciiTheme="majorBidi" w:hAnsiTheme="majorBidi"/>
          <w:color w:val="auto"/>
        </w:rPr>
        <w:t xml:space="preserve"> </w:t>
      </w:r>
    </w:p>
    <w:p w:rsidR="00B13AB1" w:rsidRPr="00B13AB1" w:rsidRDefault="00B13AB1" w:rsidP="00B13AB1">
      <w:pPr>
        <w:pStyle w:val="Heading5"/>
        <w:tabs>
          <w:tab w:val="left" w:pos="0"/>
        </w:tabs>
        <w:jc w:val="both"/>
        <w:rPr>
          <w:rFonts w:asciiTheme="majorBidi" w:hAnsiTheme="majorBidi"/>
          <w:color w:val="auto"/>
        </w:rPr>
      </w:pPr>
      <w:r w:rsidRPr="00B13AB1">
        <w:rPr>
          <w:rFonts w:asciiTheme="majorBidi" w:hAnsiTheme="majorBidi"/>
          <w:color w:val="auto"/>
        </w:rPr>
        <w:t>The telephone nu</w:t>
      </w:r>
      <w:r w:rsidR="002F1CD4">
        <w:rPr>
          <w:rFonts w:asciiTheme="majorBidi" w:hAnsiTheme="majorBidi"/>
          <w:color w:val="auto"/>
        </w:rPr>
        <w:t>mber is (+251) 11 5517700</w:t>
      </w:r>
    </w:p>
    <w:p w:rsidR="00B13AB1" w:rsidRPr="00B13AB1" w:rsidRDefault="00B13AB1" w:rsidP="00B13AB1">
      <w:pPr>
        <w:jc w:val="both"/>
        <w:rPr>
          <w:rFonts w:asciiTheme="majorBidi" w:hAnsiTheme="majorBidi" w:cstheme="majorBidi"/>
          <w:b/>
          <w:bCs/>
        </w:rPr>
      </w:pPr>
      <w:r w:rsidRPr="00B13AB1">
        <w:rPr>
          <w:rFonts w:asciiTheme="majorBidi" w:hAnsiTheme="majorBidi" w:cstheme="majorBidi"/>
        </w:rPr>
        <w:t>Fax number</w:t>
      </w:r>
      <w:r w:rsidRPr="00B13AB1">
        <w:rPr>
          <w:rFonts w:asciiTheme="majorBidi" w:hAnsiTheme="majorBidi" w:cstheme="majorBidi"/>
          <w:bCs/>
        </w:rPr>
        <w:t xml:space="preserve">: </w:t>
      </w:r>
      <w:r w:rsidRPr="00B13AB1">
        <w:rPr>
          <w:rFonts w:asciiTheme="majorBidi" w:hAnsiTheme="majorBidi" w:cstheme="majorBidi"/>
          <w:b/>
          <w:bCs/>
        </w:rPr>
        <w:t xml:space="preserve">+251-11-5517844 </w:t>
      </w:r>
    </w:p>
    <w:p w:rsidR="00B13AB1" w:rsidRPr="00B13AB1" w:rsidRDefault="00B13AB1" w:rsidP="00B13AB1">
      <w:pPr>
        <w:jc w:val="both"/>
        <w:rPr>
          <w:rFonts w:asciiTheme="majorBidi" w:hAnsiTheme="majorBidi" w:cstheme="majorBidi"/>
          <w:b/>
        </w:rPr>
      </w:pPr>
    </w:p>
    <w:p w:rsidR="00B13AB1" w:rsidRPr="00B13AB1" w:rsidRDefault="00B13AB1" w:rsidP="00B13AB1">
      <w:pPr>
        <w:jc w:val="both"/>
        <w:rPr>
          <w:rFonts w:asciiTheme="majorBidi" w:hAnsiTheme="majorBidi" w:cstheme="majorBidi"/>
        </w:rPr>
      </w:pPr>
      <w:r w:rsidRPr="00B13AB1">
        <w:rPr>
          <w:rFonts w:asciiTheme="majorBidi" w:hAnsiTheme="majorBidi" w:cstheme="majorBidi"/>
        </w:rPr>
        <w:t>The address for submission of bids is:</w:t>
      </w:r>
    </w:p>
    <w:p w:rsidR="00B13AB1" w:rsidRPr="00B13AB1" w:rsidRDefault="00B13AB1" w:rsidP="00B13AB1">
      <w:pPr>
        <w:jc w:val="both"/>
        <w:rPr>
          <w:rFonts w:asciiTheme="majorBidi" w:hAnsiTheme="majorBidi" w:cstheme="majorBidi"/>
          <w:i/>
        </w:rPr>
      </w:pPr>
    </w:p>
    <w:p w:rsidR="00B13AB1" w:rsidRPr="00B13AB1" w:rsidRDefault="00B13AB1" w:rsidP="00B13AB1">
      <w:pPr>
        <w:jc w:val="both"/>
        <w:rPr>
          <w:rFonts w:asciiTheme="majorBidi" w:hAnsiTheme="majorBidi" w:cstheme="majorBidi"/>
          <w:b/>
        </w:rPr>
      </w:pPr>
      <w:r w:rsidRPr="00B13AB1">
        <w:rPr>
          <w:rFonts w:asciiTheme="majorBidi" w:hAnsiTheme="majorBidi" w:cstheme="majorBidi"/>
          <w:b/>
        </w:rPr>
        <w:t xml:space="preserve">Procurement, Travel and Stores Division; </w:t>
      </w:r>
    </w:p>
    <w:p w:rsidR="00B13AB1" w:rsidRPr="00B13AB1" w:rsidRDefault="00B13AB1" w:rsidP="00B13AB1">
      <w:pPr>
        <w:jc w:val="both"/>
        <w:rPr>
          <w:rFonts w:asciiTheme="majorBidi" w:hAnsiTheme="majorBidi" w:cstheme="majorBidi"/>
          <w:b/>
        </w:rPr>
      </w:pPr>
      <w:r w:rsidRPr="00B13AB1">
        <w:rPr>
          <w:rFonts w:asciiTheme="majorBidi" w:hAnsiTheme="majorBidi" w:cstheme="majorBidi"/>
          <w:b/>
        </w:rPr>
        <w:t>The African Union Commission;</w:t>
      </w:r>
    </w:p>
    <w:p w:rsidR="00B13AB1" w:rsidRPr="00B13AB1" w:rsidRDefault="00B13AB1" w:rsidP="00B13AB1">
      <w:pPr>
        <w:jc w:val="both"/>
        <w:rPr>
          <w:rFonts w:asciiTheme="majorBidi" w:hAnsiTheme="majorBidi" w:cstheme="majorBidi"/>
          <w:b/>
        </w:rPr>
      </w:pPr>
      <w:r w:rsidRPr="00B13AB1">
        <w:rPr>
          <w:rFonts w:asciiTheme="majorBidi" w:hAnsiTheme="majorBidi" w:cstheme="majorBidi"/>
          <w:b/>
        </w:rPr>
        <w:t>P. O. Box 3243;</w:t>
      </w:r>
    </w:p>
    <w:p w:rsidR="00B13AB1" w:rsidRPr="00B13AB1" w:rsidRDefault="00B13AB1" w:rsidP="00B13AB1">
      <w:pPr>
        <w:jc w:val="both"/>
        <w:rPr>
          <w:rFonts w:asciiTheme="majorBidi" w:hAnsiTheme="majorBidi" w:cstheme="majorBidi"/>
          <w:b/>
        </w:rPr>
      </w:pPr>
      <w:r w:rsidRPr="00B13AB1">
        <w:rPr>
          <w:rFonts w:asciiTheme="majorBidi" w:hAnsiTheme="majorBidi" w:cstheme="majorBidi"/>
          <w:b/>
        </w:rPr>
        <w:t xml:space="preserve">Roosevelt Street </w:t>
      </w:r>
    </w:p>
    <w:p w:rsidR="00B13AB1" w:rsidRPr="00C20292" w:rsidRDefault="00B13AB1" w:rsidP="00B13AB1">
      <w:pPr>
        <w:rPr>
          <w:rFonts w:asciiTheme="majorBidi" w:hAnsiTheme="majorBidi" w:cstheme="majorBidi"/>
          <w:b/>
        </w:rPr>
      </w:pPr>
      <w:r w:rsidRPr="00C20292">
        <w:rPr>
          <w:rFonts w:asciiTheme="majorBidi" w:hAnsiTheme="majorBidi" w:cstheme="majorBidi"/>
          <w:b/>
        </w:rPr>
        <w:t>3</w:t>
      </w:r>
      <w:r w:rsidRPr="00C20292">
        <w:rPr>
          <w:rFonts w:asciiTheme="majorBidi" w:hAnsiTheme="majorBidi" w:cstheme="majorBidi"/>
          <w:b/>
          <w:vertAlign w:val="superscript"/>
        </w:rPr>
        <w:t>rd</w:t>
      </w:r>
      <w:r w:rsidRPr="00C20292">
        <w:rPr>
          <w:rFonts w:asciiTheme="majorBidi" w:hAnsiTheme="majorBidi" w:cstheme="majorBidi"/>
          <w:b/>
        </w:rPr>
        <w:t xml:space="preserve"> Floor, Building C</w:t>
      </w:r>
    </w:p>
    <w:p w:rsidR="00B13AB1" w:rsidRPr="00C20292" w:rsidRDefault="00B13AB1" w:rsidP="00B13AB1">
      <w:pPr>
        <w:rPr>
          <w:rFonts w:asciiTheme="majorBidi" w:hAnsiTheme="majorBidi" w:cstheme="majorBidi"/>
          <w:b/>
        </w:rPr>
      </w:pPr>
      <w:r w:rsidRPr="00C20292">
        <w:rPr>
          <w:rFonts w:asciiTheme="majorBidi" w:hAnsiTheme="majorBidi" w:cstheme="majorBidi"/>
          <w:b/>
        </w:rPr>
        <w:t>Addis Ababa, Ethiopia</w:t>
      </w:r>
    </w:p>
    <w:p w:rsidR="00B13AB1" w:rsidRDefault="00B13AB1" w:rsidP="00B13AB1">
      <w:pPr>
        <w:suppressAutoHyphens/>
        <w:jc w:val="both"/>
        <w:rPr>
          <w:rFonts w:asciiTheme="minorBidi" w:hAnsiTheme="minorBidi" w:cstheme="minorBidi"/>
          <w:spacing w:val="-2"/>
        </w:rPr>
      </w:pPr>
    </w:p>
    <w:sectPr w:rsidR="00B13AB1" w:rsidSect="00A72577">
      <w:type w:val="continuous"/>
      <w:pgSz w:w="11906" w:h="16838"/>
      <w:pgMar w:top="450" w:right="1106" w:bottom="2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526" w:rsidRDefault="00C17526" w:rsidP="00EB47A8">
      <w:r>
        <w:separator/>
      </w:r>
    </w:p>
  </w:endnote>
  <w:endnote w:type="continuationSeparator" w:id="0">
    <w:p w:rsidR="00C17526" w:rsidRDefault="00C17526" w:rsidP="00EB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526" w:rsidRDefault="00C17526" w:rsidP="00EB47A8">
      <w:r>
        <w:separator/>
      </w:r>
    </w:p>
  </w:footnote>
  <w:footnote w:type="continuationSeparator" w:id="0">
    <w:p w:rsidR="00C17526" w:rsidRDefault="00C17526" w:rsidP="00EB4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4A4E9A"/>
    <w:multiLevelType w:val="hybridMultilevel"/>
    <w:tmpl w:val="52E0CC7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7F3205"/>
    <w:multiLevelType w:val="hybridMultilevel"/>
    <w:tmpl w:val="5A6EA1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77E7D"/>
    <w:multiLevelType w:val="hybridMultilevel"/>
    <w:tmpl w:val="6E78528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09A0634E"/>
    <w:multiLevelType w:val="hybridMultilevel"/>
    <w:tmpl w:val="E70C6A34"/>
    <w:lvl w:ilvl="0" w:tplc="10866134">
      <w:start w:val="5"/>
      <w:numFmt w:val="bullet"/>
      <w:lvlText w:val="•"/>
      <w:lvlJc w:val="left"/>
      <w:pPr>
        <w:ind w:left="153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0C392159"/>
    <w:multiLevelType w:val="hybridMultilevel"/>
    <w:tmpl w:val="1746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06651"/>
    <w:multiLevelType w:val="hybridMultilevel"/>
    <w:tmpl w:val="F6CC825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F55A5"/>
    <w:multiLevelType w:val="hybridMultilevel"/>
    <w:tmpl w:val="D76E25AC"/>
    <w:lvl w:ilvl="0" w:tplc="10866134">
      <w:start w:val="5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F23A2D"/>
    <w:multiLevelType w:val="hybridMultilevel"/>
    <w:tmpl w:val="1408E960"/>
    <w:lvl w:ilvl="0" w:tplc="0D92E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C703A"/>
    <w:multiLevelType w:val="hybridMultilevel"/>
    <w:tmpl w:val="3CC253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4C3491"/>
    <w:multiLevelType w:val="hybridMultilevel"/>
    <w:tmpl w:val="09A20A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95B8F"/>
    <w:multiLevelType w:val="hybridMultilevel"/>
    <w:tmpl w:val="3F38A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655BD"/>
    <w:multiLevelType w:val="hybridMultilevel"/>
    <w:tmpl w:val="DAA2F672"/>
    <w:lvl w:ilvl="0" w:tplc="10866134">
      <w:start w:val="5"/>
      <w:numFmt w:val="bullet"/>
      <w:lvlText w:val="•"/>
      <w:lvlJc w:val="left"/>
      <w:pPr>
        <w:ind w:left="153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39A9473C"/>
    <w:multiLevelType w:val="hybridMultilevel"/>
    <w:tmpl w:val="24D427F2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F2E22"/>
    <w:multiLevelType w:val="hybridMultilevel"/>
    <w:tmpl w:val="FC8C4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57DE0"/>
    <w:multiLevelType w:val="hybridMultilevel"/>
    <w:tmpl w:val="54FA6B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2223B"/>
    <w:multiLevelType w:val="hybridMultilevel"/>
    <w:tmpl w:val="D5965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1236C3"/>
    <w:multiLevelType w:val="hybridMultilevel"/>
    <w:tmpl w:val="240C6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43F0"/>
    <w:multiLevelType w:val="hybridMultilevel"/>
    <w:tmpl w:val="AB5C7AE6"/>
    <w:lvl w:ilvl="0" w:tplc="041601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72F38"/>
    <w:multiLevelType w:val="hybridMultilevel"/>
    <w:tmpl w:val="D0783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F70F87"/>
    <w:multiLevelType w:val="hybridMultilevel"/>
    <w:tmpl w:val="E514CD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B04B17"/>
    <w:multiLevelType w:val="hybridMultilevel"/>
    <w:tmpl w:val="740A226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5E4B1B83"/>
    <w:multiLevelType w:val="hybridMultilevel"/>
    <w:tmpl w:val="548E29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F93106"/>
    <w:multiLevelType w:val="hybridMultilevel"/>
    <w:tmpl w:val="F246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66D54"/>
    <w:multiLevelType w:val="hybridMultilevel"/>
    <w:tmpl w:val="148480C0"/>
    <w:lvl w:ilvl="0" w:tplc="1086613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BB40CE"/>
    <w:multiLevelType w:val="hybridMultilevel"/>
    <w:tmpl w:val="D438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418E5"/>
    <w:multiLevelType w:val="hybridMultilevel"/>
    <w:tmpl w:val="EF1A3692"/>
    <w:lvl w:ilvl="0" w:tplc="266AF4A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7C327B"/>
    <w:multiLevelType w:val="hybridMultilevel"/>
    <w:tmpl w:val="D14CE8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3E213D"/>
    <w:multiLevelType w:val="hybridMultilevel"/>
    <w:tmpl w:val="9B6893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B3616"/>
    <w:multiLevelType w:val="hybridMultilevel"/>
    <w:tmpl w:val="53BC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E43C4F"/>
    <w:multiLevelType w:val="hybridMultilevel"/>
    <w:tmpl w:val="D7FC7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2F3E7A"/>
    <w:multiLevelType w:val="hybridMultilevel"/>
    <w:tmpl w:val="75748238"/>
    <w:lvl w:ilvl="0" w:tplc="1086613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8E74BD"/>
    <w:multiLevelType w:val="hybridMultilevel"/>
    <w:tmpl w:val="AB74F7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8"/>
  </w:num>
  <w:num w:numId="4">
    <w:abstractNumId w:val="4"/>
  </w:num>
  <w:num w:numId="5">
    <w:abstractNumId w:val="32"/>
  </w:num>
  <w:num w:numId="6">
    <w:abstractNumId w:val="12"/>
  </w:num>
  <w:num w:numId="7">
    <w:abstractNumId w:val="21"/>
  </w:num>
  <w:num w:numId="8">
    <w:abstractNumId w:val="7"/>
  </w:num>
  <w:num w:numId="9">
    <w:abstractNumId w:val="28"/>
  </w:num>
  <w:num w:numId="10">
    <w:abstractNumId w:val="15"/>
  </w:num>
  <w:num w:numId="11">
    <w:abstractNumId w:val="29"/>
  </w:num>
  <w:num w:numId="12">
    <w:abstractNumId w:val="22"/>
  </w:num>
  <w:num w:numId="13">
    <w:abstractNumId w:val="3"/>
  </w:num>
  <w:num w:numId="14">
    <w:abstractNumId w:val="19"/>
  </w:num>
  <w:num w:numId="15">
    <w:abstractNumId w:val="20"/>
  </w:num>
  <w:num w:numId="16">
    <w:abstractNumId w:val="25"/>
  </w:num>
  <w:num w:numId="17">
    <w:abstractNumId w:val="33"/>
  </w:num>
  <w:num w:numId="18">
    <w:abstractNumId w:val="26"/>
  </w:num>
  <w:num w:numId="19">
    <w:abstractNumId w:val="14"/>
  </w:num>
  <w:num w:numId="20">
    <w:abstractNumId w:val="6"/>
  </w:num>
  <w:num w:numId="21">
    <w:abstractNumId w:val="9"/>
  </w:num>
  <w:num w:numId="22">
    <w:abstractNumId w:val="5"/>
  </w:num>
  <w:num w:numId="23">
    <w:abstractNumId w:val="23"/>
  </w:num>
  <w:num w:numId="24">
    <w:abstractNumId w:val="11"/>
  </w:num>
  <w:num w:numId="25">
    <w:abstractNumId w:val="17"/>
  </w:num>
  <w:num w:numId="26">
    <w:abstractNumId w:val="16"/>
  </w:num>
  <w:num w:numId="27">
    <w:abstractNumId w:val="13"/>
  </w:num>
  <w:num w:numId="28">
    <w:abstractNumId w:val="34"/>
  </w:num>
  <w:num w:numId="29">
    <w:abstractNumId w:val="27"/>
  </w:num>
  <w:num w:numId="30">
    <w:abstractNumId w:val="18"/>
  </w:num>
  <w:num w:numId="31">
    <w:abstractNumId w:val="31"/>
  </w:num>
  <w:num w:numId="3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CC"/>
    <w:rsid w:val="00007CED"/>
    <w:rsid w:val="00021E18"/>
    <w:rsid w:val="0003752B"/>
    <w:rsid w:val="000705AB"/>
    <w:rsid w:val="000B34FD"/>
    <w:rsid w:val="000C771D"/>
    <w:rsid w:val="000D2772"/>
    <w:rsid w:val="000D3D87"/>
    <w:rsid w:val="0010223C"/>
    <w:rsid w:val="00124C42"/>
    <w:rsid w:val="00151D98"/>
    <w:rsid w:val="00152910"/>
    <w:rsid w:val="00153496"/>
    <w:rsid w:val="00153E6C"/>
    <w:rsid w:val="0015703F"/>
    <w:rsid w:val="00172F71"/>
    <w:rsid w:val="00184BF9"/>
    <w:rsid w:val="001873A7"/>
    <w:rsid w:val="00191660"/>
    <w:rsid w:val="00194FC8"/>
    <w:rsid w:val="001A4482"/>
    <w:rsid w:val="001D41A0"/>
    <w:rsid w:val="001E2688"/>
    <w:rsid w:val="00207D79"/>
    <w:rsid w:val="00244933"/>
    <w:rsid w:val="002504C8"/>
    <w:rsid w:val="00251675"/>
    <w:rsid w:val="00253ADE"/>
    <w:rsid w:val="002A424E"/>
    <w:rsid w:val="002C5998"/>
    <w:rsid w:val="002C65FC"/>
    <w:rsid w:val="002D4360"/>
    <w:rsid w:val="002D49F1"/>
    <w:rsid w:val="002E14CF"/>
    <w:rsid w:val="002F1CD4"/>
    <w:rsid w:val="003061CC"/>
    <w:rsid w:val="00307B92"/>
    <w:rsid w:val="00312A9D"/>
    <w:rsid w:val="00321DFB"/>
    <w:rsid w:val="003232E5"/>
    <w:rsid w:val="00344A46"/>
    <w:rsid w:val="0036258B"/>
    <w:rsid w:val="00376A45"/>
    <w:rsid w:val="0039155B"/>
    <w:rsid w:val="003B04F1"/>
    <w:rsid w:val="003B24BD"/>
    <w:rsid w:val="003B5833"/>
    <w:rsid w:val="003D7261"/>
    <w:rsid w:val="003D7E3C"/>
    <w:rsid w:val="003E2E78"/>
    <w:rsid w:val="003E4AB7"/>
    <w:rsid w:val="00400C8B"/>
    <w:rsid w:val="00402C02"/>
    <w:rsid w:val="00403710"/>
    <w:rsid w:val="00410B5C"/>
    <w:rsid w:val="00434D5C"/>
    <w:rsid w:val="00461E8B"/>
    <w:rsid w:val="004667DE"/>
    <w:rsid w:val="004679CD"/>
    <w:rsid w:val="00472588"/>
    <w:rsid w:val="004825D6"/>
    <w:rsid w:val="0049259E"/>
    <w:rsid w:val="004A285E"/>
    <w:rsid w:val="004B1BDC"/>
    <w:rsid w:val="004B257E"/>
    <w:rsid w:val="004C26AD"/>
    <w:rsid w:val="004C2A73"/>
    <w:rsid w:val="004C4E1D"/>
    <w:rsid w:val="004C5AE6"/>
    <w:rsid w:val="00500740"/>
    <w:rsid w:val="005322C4"/>
    <w:rsid w:val="0053362E"/>
    <w:rsid w:val="00546D3A"/>
    <w:rsid w:val="00556674"/>
    <w:rsid w:val="0056329E"/>
    <w:rsid w:val="005636F3"/>
    <w:rsid w:val="00567F47"/>
    <w:rsid w:val="00572F86"/>
    <w:rsid w:val="00585660"/>
    <w:rsid w:val="005953F1"/>
    <w:rsid w:val="005A7D80"/>
    <w:rsid w:val="005E20EE"/>
    <w:rsid w:val="005E5326"/>
    <w:rsid w:val="00611884"/>
    <w:rsid w:val="00611FE0"/>
    <w:rsid w:val="006314A1"/>
    <w:rsid w:val="00643DD2"/>
    <w:rsid w:val="006739BB"/>
    <w:rsid w:val="00693D69"/>
    <w:rsid w:val="006A7E33"/>
    <w:rsid w:val="006B554C"/>
    <w:rsid w:val="006E0FE8"/>
    <w:rsid w:val="007061ED"/>
    <w:rsid w:val="007073DB"/>
    <w:rsid w:val="00730F78"/>
    <w:rsid w:val="0074616C"/>
    <w:rsid w:val="00751899"/>
    <w:rsid w:val="007611A1"/>
    <w:rsid w:val="00763CA3"/>
    <w:rsid w:val="00776A40"/>
    <w:rsid w:val="007A6489"/>
    <w:rsid w:val="007B2BDF"/>
    <w:rsid w:val="007D32A6"/>
    <w:rsid w:val="007D528D"/>
    <w:rsid w:val="007F3322"/>
    <w:rsid w:val="007F4A28"/>
    <w:rsid w:val="007F56F3"/>
    <w:rsid w:val="00834847"/>
    <w:rsid w:val="0085774F"/>
    <w:rsid w:val="00863EAA"/>
    <w:rsid w:val="008743A6"/>
    <w:rsid w:val="008802AB"/>
    <w:rsid w:val="00894847"/>
    <w:rsid w:val="00894EE7"/>
    <w:rsid w:val="008A385F"/>
    <w:rsid w:val="008A48A1"/>
    <w:rsid w:val="008A7B14"/>
    <w:rsid w:val="008C3626"/>
    <w:rsid w:val="008C6779"/>
    <w:rsid w:val="008C78D8"/>
    <w:rsid w:val="008D03A4"/>
    <w:rsid w:val="008D0DD2"/>
    <w:rsid w:val="008D2135"/>
    <w:rsid w:val="008F3ED6"/>
    <w:rsid w:val="00901264"/>
    <w:rsid w:val="00910CB5"/>
    <w:rsid w:val="00941531"/>
    <w:rsid w:val="00955E49"/>
    <w:rsid w:val="00956044"/>
    <w:rsid w:val="009C7F27"/>
    <w:rsid w:val="009D31CC"/>
    <w:rsid w:val="009D3952"/>
    <w:rsid w:val="009D5318"/>
    <w:rsid w:val="00A107B1"/>
    <w:rsid w:val="00A4422C"/>
    <w:rsid w:val="00A63D90"/>
    <w:rsid w:val="00A72577"/>
    <w:rsid w:val="00A7683B"/>
    <w:rsid w:val="00A82948"/>
    <w:rsid w:val="00A96ECA"/>
    <w:rsid w:val="00AA38D2"/>
    <w:rsid w:val="00AB6F17"/>
    <w:rsid w:val="00AC2150"/>
    <w:rsid w:val="00AC2D3D"/>
    <w:rsid w:val="00AC6DB8"/>
    <w:rsid w:val="00AE6AE4"/>
    <w:rsid w:val="00B13AB1"/>
    <w:rsid w:val="00B21C66"/>
    <w:rsid w:val="00B2657E"/>
    <w:rsid w:val="00B378B3"/>
    <w:rsid w:val="00B67BAD"/>
    <w:rsid w:val="00B733AF"/>
    <w:rsid w:val="00B94711"/>
    <w:rsid w:val="00BD66D1"/>
    <w:rsid w:val="00BE00F6"/>
    <w:rsid w:val="00BE0EE2"/>
    <w:rsid w:val="00BF53E2"/>
    <w:rsid w:val="00C07BBC"/>
    <w:rsid w:val="00C10BCF"/>
    <w:rsid w:val="00C11881"/>
    <w:rsid w:val="00C17526"/>
    <w:rsid w:val="00C54577"/>
    <w:rsid w:val="00CB03D8"/>
    <w:rsid w:val="00CB4719"/>
    <w:rsid w:val="00CC7F55"/>
    <w:rsid w:val="00CD0A3E"/>
    <w:rsid w:val="00CD42EF"/>
    <w:rsid w:val="00CE68B8"/>
    <w:rsid w:val="00CF2BFB"/>
    <w:rsid w:val="00D016B7"/>
    <w:rsid w:val="00D0358A"/>
    <w:rsid w:val="00D10134"/>
    <w:rsid w:val="00D232C2"/>
    <w:rsid w:val="00D31CB5"/>
    <w:rsid w:val="00D35D62"/>
    <w:rsid w:val="00D46678"/>
    <w:rsid w:val="00D47D21"/>
    <w:rsid w:val="00D54CCB"/>
    <w:rsid w:val="00D65D79"/>
    <w:rsid w:val="00D741A6"/>
    <w:rsid w:val="00D91756"/>
    <w:rsid w:val="00D940F1"/>
    <w:rsid w:val="00DA174E"/>
    <w:rsid w:val="00DC7FBB"/>
    <w:rsid w:val="00DE20C2"/>
    <w:rsid w:val="00E015E8"/>
    <w:rsid w:val="00E15475"/>
    <w:rsid w:val="00E17B6A"/>
    <w:rsid w:val="00E23722"/>
    <w:rsid w:val="00E4523E"/>
    <w:rsid w:val="00E635E4"/>
    <w:rsid w:val="00E7274E"/>
    <w:rsid w:val="00E77F37"/>
    <w:rsid w:val="00E800F8"/>
    <w:rsid w:val="00E86B30"/>
    <w:rsid w:val="00E95026"/>
    <w:rsid w:val="00EA2C10"/>
    <w:rsid w:val="00EB47A8"/>
    <w:rsid w:val="00EC3023"/>
    <w:rsid w:val="00EC45B3"/>
    <w:rsid w:val="00EC5D00"/>
    <w:rsid w:val="00EE581B"/>
    <w:rsid w:val="00EE7E9E"/>
    <w:rsid w:val="00F0551E"/>
    <w:rsid w:val="00F07375"/>
    <w:rsid w:val="00F178A1"/>
    <w:rsid w:val="00F71957"/>
    <w:rsid w:val="00FA66A6"/>
    <w:rsid w:val="00FC1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13F2FA-2057-4B9E-A852-9C4BA69F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1CC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061CC"/>
    <w:pPr>
      <w:keepNext/>
      <w:ind w:left="360"/>
      <w:jc w:val="both"/>
      <w:outlineLvl w:val="0"/>
    </w:pPr>
    <w:rPr>
      <w:rFonts w:ascii="Tahoma" w:eastAsia="Arial Unicode MS" w:hAnsi="Tahoma" w:cs="Tahoma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F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3061CC"/>
    <w:pPr>
      <w:keepNext/>
      <w:ind w:left="2880" w:hanging="2880"/>
      <w:jc w:val="both"/>
      <w:outlineLvl w:val="3"/>
    </w:pPr>
    <w:rPr>
      <w:rFonts w:ascii="Tahoma" w:eastAsia="Arial Unicode MS" w:hAnsi="Tahoma" w:cs="Tahoma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AB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061CC"/>
    <w:rPr>
      <w:rFonts w:ascii="Tahoma" w:eastAsia="Arial Unicode MS" w:hAnsi="Tahoma" w:cs="Tahoma"/>
      <w:b/>
      <w:bCs/>
      <w:sz w:val="28"/>
      <w:szCs w:val="24"/>
    </w:rPr>
  </w:style>
  <w:style w:type="character" w:customStyle="1" w:styleId="Heading4Char">
    <w:name w:val="Heading 4 Char"/>
    <w:link w:val="Heading4"/>
    <w:rsid w:val="003061CC"/>
    <w:rPr>
      <w:rFonts w:ascii="Tahoma" w:eastAsia="Arial Unicode MS" w:hAnsi="Tahoma" w:cs="Tahoma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61C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E2688"/>
    <w:pPr>
      <w:ind w:left="720"/>
      <w:contextualSpacing/>
    </w:pPr>
  </w:style>
  <w:style w:type="character" w:styleId="Hyperlink">
    <w:name w:val="Hyperlink"/>
    <w:uiPriority w:val="99"/>
    <w:unhideWhenUsed/>
    <w:rsid w:val="00E015E8"/>
    <w:rPr>
      <w:color w:val="0000FF"/>
      <w:u w:val="single"/>
    </w:rPr>
  </w:style>
  <w:style w:type="paragraph" w:styleId="BodyText">
    <w:name w:val="Body Text"/>
    <w:basedOn w:val="Normal"/>
    <w:link w:val="BodyTextChar"/>
    <w:rsid w:val="00CD42EF"/>
    <w:pPr>
      <w:suppressAutoHyphens/>
      <w:spacing w:after="120"/>
    </w:pPr>
    <w:rPr>
      <w:rFonts w:eastAsia="Arial Unicode MS"/>
      <w:kern w:val="1"/>
      <w:lang w:val="en-US" w:eastAsia="ar-SA"/>
    </w:rPr>
  </w:style>
  <w:style w:type="character" w:customStyle="1" w:styleId="BodyTextChar">
    <w:name w:val="Body Text Char"/>
    <w:link w:val="BodyText"/>
    <w:rsid w:val="00CD42EF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74616C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47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47A8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47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47A8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ing2Char">
    <w:name w:val="Heading 2 Char"/>
    <w:link w:val="Heading2"/>
    <w:uiPriority w:val="9"/>
    <w:rsid w:val="00AB6F17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007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00740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7073DB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hapterNumber">
    <w:name w:val="ChapterNumber"/>
    <w:rsid w:val="00C10BCF"/>
    <w:pPr>
      <w:tabs>
        <w:tab w:val="left" w:pos="-720"/>
      </w:tabs>
      <w:suppressAutoHyphens/>
    </w:pPr>
    <w:rPr>
      <w:rFonts w:ascii="CG Times" w:eastAsia="Times New Roman" w:hAnsi="CG Times"/>
      <w:sz w:val="22"/>
    </w:rPr>
  </w:style>
  <w:style w:type="paragraph" w:customStyle="1" w:styleId="Heading1a">
    <w:name w:val="Heading 1a"/>
    <w:rsid w:val="00C10BCF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</w:rPr>
  </w:style>
  <w:style w:type="paragraph" w:customStyle="1" w:styleId="BankNormal">
    <w:name w:val="BankNormal"/>
    <w:basedOn w:val="Normal"/>
    <w:rsid w:val="00AC6DB8"/>
    <w:pPr>
      <w:spacing w:after="240"/>
    </w:pPr>
    <w:rPr>
      <w:szCs w:val="20"/>
      <w:lang w:val="en-US"/>
    </w:rPr>
  </w:style>
  <w:style w:type="character" w:styleId="HTMLTypewriter">
    <w:name w:val="HTML Typewriter"/>
    <w:basedOn w:val="DefaultParagraphFont"/>
    <w:rsid w:val="00AC6DB8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basedOn w:val="DefaultParagraphFont"/>
    <w:rsid w:val="00A107B1"/>
  </w:style>
  <w:style w:type="character" w:customStyle="1" w:styleId="Heading5Char">
    <w:name w:val="Heading 5 Char"/>
    <w:basedOn w:val="DefaultParagraphFont"/>
    <w:link w:val="Heading5"/>
    <w:uiPriority w:val="9"/>
    <w:semiHidden/>
    <w:rsid w:val="00B13AB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3A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3AB1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Sub-ClauseText">
    <w:name w:val="Sub-Clause Text"/>
    <w:basedOn w:val="Normal"/>
    <w:rsid w:val="00B13AB1"/>
    <w:pPr>
      <w:spacing w:before="120" w:after="120"/>
      <w:jc w:val="both"/>
    </w:pPr>
    <w:rPr>
      <w:spacing w:val="-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africa-un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.int/en/bi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EAC9-F246-4E77-BD70-BA17CB13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AFRICAN UNION</vt:lpstr>
    </vt:vector>
  </TitlesOfParts>
  <Company>Hewlett-Packard</Company>
  <LinksUpToDate>false</LinksUpToDate>
  <CharactersWithSpaces>1781</CharactersWithSpaces>
  <SharedDoc>false</SharedDoc>
  <HLinks>
    <vt:vector size="6" baseType="variant">
      <vt:variant>
        <vt:i4>4784185</vt:i4>
      </vt:variant>
      <vt:variant>
        <vt:i4>3</vt:i4>
      </vt:variant>
      <vt:variant>
        <vt:i4>0</vt:i4>
      </vt:variant>
      <vt:variant>
        <vt:i4>5</vt:i4>
      </vt:variant>
      <vt:variant>
        <vt:lpwstr>mailto:tender@africa-union.org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 UNION</dc:title>
  <dc:creator>Hussain</dc:creator>
  <cp:lastModifiedBy>Meron Woldemariam</cp:lastModifiedBy>
  <cp:revision>6</cp:revision>
  <cp:lastPrinted>2011-02-14T08:00:00Z</cp:lastPrinted>
  <dcterms:created xsi:type="dcterms:W3CDTF">2019-04-02T10:07:00Z</dcterms:created>
  <dcterms:modified xsi:type="dcterms:W3CDTF">2019-04-05T16:43:00Z</dcterms:modified>
</cp:coreProperties>
</file>