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val="en-US"/>
        </w:rPr>
        <w:drawing>
          <wp:anchor distT="0" distB="0" distL="114300" distR="114300" simplePos="0" relativeHeight="251658240" behindDoc="1" locked="0" layoutInCell="1" allowOverlap="1">
            <wp:simplePos x="0" y="0"/>
            <wp:positionH relativeFrom="margin">
              <wp:posOffset>2451100</wp:posOffset>
            </wp:positionH>
            <wp:positionV relativeFrom="paragraph">
              <wp:posOffset>22860</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rsidR="00767751" w:rsidRPr="00A76257" w:rsidRDefault="00767751" w:rsidP="00981ADB">
      <w:pPr>
        <w:autoSpaceDE w:val="0"/>
        <w:autoSpaceDN w:val="0"/>
        <w:adjustRightInd w:val="0"/>
        <w:spacing w:after="0" w:line="240" w:lineRule="auto"/>
        <w:rPr>
          <w:rFonts w:ascii="Times New Roman" w:hAnsi="Times New Roman" w:cs="Times New Roman"/>
          <w:b/>
          <w:sz w:val="36"/>
          <w:szCs w:val="36"/>
        </w:rPr>
      </w:pPr>
    </w:p>
    <w:p w:rsidR="00A76257" w:rsidRPr="008C6A15" w:rsidRDefault="00367FD1" w:rsidP="00246540">
      <w:pPr>
        <w:jc w:val="center"/>
        <w:rPr>
          <w:rFonts w:ascii="Times New Roman" w:hAnsi="Times New Roman" w:cs="Times New Roman"/>
          <w:b/>
          <w:sz w:val="32"/>
          <w:szCs w:val="32"/>
          <w:lang w:val="en-GB"/>
        </w:rPr>
      </w:pPr>
      <w:r w:rsidRPr="00246540">
        <w:rPr>
          <w:rFonts w:ascii="Times New Roman" w:hAnsi="Times New Roman" w:cs="Times New Roman"/>
          <w:b/>
          <w:sz w:val="32"/>
          <w:szCs w:val="32"/>
          <w:lang w:val="en-US"/>
        </w:rPr>
        <w:t>WEST AFRICAN HEALTH ORGANISATION (WAHO)</w:t>
      </w:r>
    </w:p>
    <w:p w:rsidR="00A76257" w:rsidRPr="008C6A15" w:rsidRDefault="00A76257" w:rsidP="00A76257">
      <w:pPr>
        <w:spacing w:before="120"/>
        <w:jc w:val="center"/>
        <w:rPr>
          <w:rFonts w:ascii="Times New Roman" w:hAnsi="Times New Roman" w:cs="Times New Roman"/>
          <w:b/>
          <w:color w:val="2F5496"/>
          <w:sz w:val="26"/>
          <w:szCs w:val="26"/>
          <w:lang w:val="en-GB"/>
        </w:rPr>
      </w:pPr>
      <w:r w:rsidRPr="008C6A15">
        <w:rPr>
          <w:rFonts w:ascii="Times New Roman" w:hAnsi="Times New Roman" w:cs="Times New Roman"/>
          <w:b/>
          <w:bCs/>
          <w:sz w:val="26"/>
          <w:szCs w:val="26"/>
          <w:lang w:val="en-GB" w:eastAsia="fr-BE"/>
        </w:rPr>
        <w:t>******</w:t>
      </w:r>
    </w:p>
    <w:p w:rsidR="00A76257" w:rsidRPr="008C6A15" w:rsidRDefault="00367FD1" w:rsidP="00246540">
      <w:pPr>
        <w:spacing w:after="0"/>
        <w:jc w:val="center"/>
        <w:rPr>
          <w:rFonts w:ascii="Times New Roman" w:hAnsi="Times New Roman" w:cs="Times New Roman"/>
          <w:b/>
          <w:spacing w:val="-2"/>
          <w:sz w:val="32"/>
          <w:szCs w:val="32"/>
          <w:lang w:val="en-GB"/>
        </w:rPr>
      </w:pPr>
      <w:r w:rsidRPr="00246540">
        <w:rPr>
          <w:rFonts w:ascii="Times New Roman" w:hAnsi="Times New Roman" w:cs="Times New Roman"/>
          <w:b/>
          <w:spacing w:val="-2"/>
          <w:sz w:val="32"/>
          <w:szCs w:val="32"/>
          <w:lang w:val="en-US"/>
        </w:rPr>
        <w:t>CALL FOR EXPRESSION OF INTEREST</w:t>
      </w:r>
      <w:r w:rsidR="00A76257" w:rsidRPr="008C6A15">
        <w:rPr>
          <w:rFonts w:ascii="Times New Roman" w:hAnsi="Times New Roman" w:cs="Times New Roman"/>
          <w:b/>
          <w:spacing w:val="-2"/>
          <w:sz w:val="32"/>
          <w:szCs w:val="32"/>
          <w:lang w:val="en-GB"/>
        </w:rPr>
        <w:t xml:space="preserve"> </w:t>
      </w:r>
    </w:p>
    <w:p w:rsidR="00A76257" w:rsidRPr="008C6A15" w:rsidRDefault="00A05C6A" w:rsidP="00246540">
      <w:pPr>
        <w:autoSpaceDE w:val="0"/>
        <w:autoSpaceDN w:val="0"/>
        <w:adjustRightInd w:val="0"/>
        <w:spacing w:after="0" w:line="240" w:lineRule="auto"/>
        <w:jc w:val="center"/>
        <w:rPr>
          <w:rFonts w:ascii="Times New Roman" w:hAnsi="Times New Roman" w:cs="Times New Roman"/>
          <w:b/>
          <w:sz w:val="30"/>
          <w:szCs w:val="30"/>
          <w:lang w:val="en-GB"/>
        </w:rPr>
      </w:pPr>
      <w:r w:rsidRPr="00246540">
        <w:rPr>
          <w:rFonts w:ascii="Times New Roman" w:hAnsi="Times New Roman" w:cs="Times New Roman"/>
          <w:b/>
          <w:sz w:val="30"/>
          <w:szCs w:val="30"/>
          <w:lang w:val="en-US"/>
        </w:rPr>
        <w:t xml:space="preserve"> </w:t>
      </w:r>
      <w:r w:rsidR="00367FD1" w:rsidRPr="00246540">
        <w:rPr>
          <w:rFonts w:ascii="Times New Roman" w:hAnsi="Times New Roman" w:cs="Times New Roman"/>
          <w:b/>
          <w:sz w:val="30"/>
          <w:szCs w:val="30"/>
          <w:lang w:val="en-US"/>
        </w:rPr>
        <w:t>(Individual Consulting Service)</w:t>
      </w:r>
    </w:p>
    <w:p w:rsidR="00A76257" w:rsidRDefault="00367FD1" w:rsidP="00246540">
      <w:pPr>
        <w:spacing w:after="0"/>
        <w:jc w:val="center"/>
        <w:rPr>
          <w:rFonts w:ascii="Times New Roman" w:hAnsi="Times New Roman" w:cs="Times New Roman"/>
          <w:b/>
          <w:color w:val="2F5496"/>
          <w:sz w:val="26"/>
          <w:szCs w:val="26"/>
          <w:lang w:val="en-US"/>
        </w:rPr>
      </w:pPr>
      <w:r w:rsidRPr="00246540">
        <w:rPr>
          <w:rFonts w:ascii="Times New Roman" w:hAnsi="Times New Roman" w:cs="Times New Roman"/>
          <w:b/>
          <w:color w:val="2F5496"/>
          <w:sz w:val="26"/>
          <w:szCs w:val="26"/>
          <w:lang w:val="en-US"/>
        </w:rPr>
        <w:t>Reference No FM/TEND/</w:t>
      </w:r>
      <w:r w:rsidRPr="0027267E">
        <w:rPr>
          <w:rFonts w:ascii="Times New Roman" w:hAnsi="Times New Roman" w:cs="Times New Roman"/>
          <w:b/>
          <w:color w:val="2F5496"/>
          <w:sz w:val="26"/>
          <w:szCs w:val="26"/>
          <w:lang w:val="en-US"/>
        </w:rPr>
        <w:t>AMI/</w:t>
      </w:r>
      <w:r w:rsidR="00393C95" w:rsidRPr="0027267E">
        <w:rPr>
          <w:rFonts w:ascii="Times New Roman" w:hAnsi="Times New Roman" w:cs="Times New Roman"/>
          <w:b/>
          <w:color w:val="2F5496"/>
          <w:sz w:val="26"/>
          <w:szCs w:val="26"/>
          <w:lang w:val="en-US"/>
        </w:rPr>
        <w:t>2019/0</w:t>
      </w:r>
      <w:r w:rsidR="0027267E" w:rsidRPr="0027267E">
        <w:rPr>
          <w:rFonts w:ascii="Times New Roman" w:hAnsi="Times New Roman" w:cs="Times New Roman"/>
          <w:b/>
          <w:color w:val="2F5496"/>
          <w:sz w:val="26"/>
          <w:szCs w:val="26"/>
          <w:lang w:val="en-US"/>
        </w:rPr>
        <w:t>4</w:t>
      </w:r>
      <w:r w:rsidRPr="0027267E">
        <w:rPr>
          <w:rFonts w:ascii="Times New Roman" w:hAnsi="Times New Roman" w:cs="Times New Roman"/>
          <w:b/>
          <w:color w:val="2F5496"/>
          <w:sz w:val="26"/>
          <w:szCs w:val="26"/>
          <w:lang w:val="en-US"/>
        </w:rPr>
        <w:t>/</w:t>
      </w:r>
      <w:proofErr w:type="spellStart"/>
      <w:r w:rsidRPr="0027267E">
        <w:rPr>
          <w:rFonts w:ascii="Times New Roman" w:hAnsi="Times New Roman" w:cs="Times New Roman"/>
          <w:b/>
          <w:color w:val="2F5496"/>
          <w:sz w:val="26"/>
          <w:szCs w:val="26"/>
          <w:lang w:val="en-US"/>
        </w:rPr>
        <w:t>bk</w:t>
      </w:r>
      <w:proofErr w:type="spellEnd"/>
    </w:p>
    <w:p w:rsidR="0027267E" w:rsidRPr="008C6A15" w:rsidRDefault="0027267E" w:rsidP="00246540">
      <w:pPr>
        <w:spacing w:after="0"/>
        <w:jc w:val="center"/>
        <w:rPr>
          <w:rFonts w:ascii="Times New Roman" w:hAnsi="Times New Roman" w:cs="Times New Roman"/>
          <w:b/>
          <w:color w:val="2F5496"/>
          <w:sz w:val="26"/>
          <w:szCs w:val="26"/>
          <w:lang w:val="en-GB"/>
        </w:rPr>
      </w:pPr>
    </w:p>
    <w:p w:rsidR="00A76257" w:rsidRPr="008C6A15" w:rsidRDefault="00367FD1" w:rsidP="00246540">
      <w:pPr>
        <w:shd w:val="clear" w:color="auto" w:fill="E2EFD9" w:themeFill="accent6" w:themeFillTint="33"/>
        <w:spacing w:after="0" w:line="276" w:lineRule="auto"/>
        <w:ind w:right="499"/>
        <w:jc w:val="center"/>
        <w:rPr>
          <w:rFonts w:ascii="Times New Roman" w:hAnsi="Times New Roman" w:cs="Times New Roman"/>
          <w:b/>
          <w:sz w:val="30"/>
          <w:szCs w:val="24"/>
          <w:lang w:val="en-GB"/>
        </w:rPr>
      </w:pPr>
      <w:r w:rsidRPr="00246540">
        <w:rPr>
          <w:rFonts w:ascii="Times New Roman" w:hAnsi="Times New Roman" w:cs="Times New Roman"/>
          <w:b/>
          <w:sz w:val="30"/>
          <w:szCs w:val="30"/>
          <w:lang w:val="en-US"/>
        </w:rPr>
        <w:t>To Support Management of the:</w:t>
      </w:r>
    </w:p>
    <w:p w:rsidR="00FA2560" w:rsidRPr="008C6A15" w:rsidRDefault="00367FD1" w:rsidP="00246540">
      <w:pPr>
        <w:shd w:val="clear" w:color="auto" w:fill="E2EFD9" w:themeFill="accent6" w:themeFillTint="33"/>
        <w:spacing w:after="0" w:line="276" w:lineRule="auto"/>
        <w:ind w:right="499"/>
        <w:jc w:val="center"/>
        <w:rPr>
          <w:rFonts w:ascii="Times New Roman" w:hAnsi="Times New Roman" w:cs="Times New Roman"/>
          <w:b/>
          <w:sz w:val="24"/>
          <w:szCs w:val="24"/>
          <w:lang w:val="en-GB"/>
        </w:rPr>
      </w:pPr>
      <w:r w:rsidRPr="00246540">
        <w:rPr>
          <w:rFonts w:ascii="Times New Roman" w:hAnsi="Times New Roman" w:cs="Times New Roman"/>
          <w:b/>
          <w:sz w:val="24"/>
          <w:szCs w:val="24"/>
          <w:lang w:val="en-US"/>
        </w:rPr>
        <w:t>Regional Disease Surveillance Systems Enhancement (REDISSE) Project</w:t>
      </w:r>
    </w:p>
    <w:p w:rsidR="00FA2560" w:rsidRPr="008C6A15" w:rsidRDefault="00367FD1" w:rsidP="00246540">
      <w:pPr>
        <w:shd w:val="clear" w:color="auto" w:fill="E2EFD9" w:themeFill="accent6" w:themeFillTint="33"/>
        <w:spacing w:after="0" w:line="276" w:lineRule="auto"/>
        <w:ind w:right="499"/>
        <w:jc w:val="center"/>
        <w:rPr>
          <w:rFonts w:ascii="Times New Roman" w:hAnsi="Times New Roman" w:cs="Times New Roman"/>
          <w:b/>
          <w:sz w:val="24"/>
          <w:szCs w:val="24"/>
          <w:lang w:val="en-GB"/>
        </w:rPr>
      </w:pPr>
      <w:r w:rsidRPr="00246540">
        <w:rPr>
          <w:rFonts w:ascii="Times New Roman" w:hAnsi="Times New Roman" w:cs="Times New Roman"/>
          <w:b/>
          <w:sz w:val="24"/>
          <w:szCs w:val="24"/>
          <w:lang w:val="en-US"/>
        </w:rPr>
        <w:t>Sahel Women’s Empowerment and Demographic Dividend Regional Project (SWEDD)</w:t>
      </w:r>
    </w:p>
    <w:p w:rsidR="00A76257" w:rsidRPr="008C6A15" w:rsidRDefault="00367FD1" w:rsidP="00246540">
      <w:pPr>
        <w:shd w:val="clear" w:color="auto" w:fill="E2EFD9" w:themeFill="accent6" w:themeFillTint="33"/>
        <w:spacing w:after="0" w:line="276" w:lineRule="auto"/>
        <w:ind w:right="499"/>
        <w:jc w:val="center"/>
        <w:rPr>
          <w:rFonts w:ascii="Times New Roman" w:hAnsi="Times New Roman" w:cs="Times New Roman"/>
          <w:b/>
          <w:sz w:val="24"/>
          <w:szCs w:val="24"/>
          <w:lang w:val="en-GB"/>
        </w:rPr>
      </w:pPr>
      <w:r w:rsidRPr="00246540">
        <w:rPr>
          <w:rFonts w:ascii="Times New Roman" w:hAnsi="Times New Roman" w:cs="Times New Roman"/>
          <w:b/>
          <w:sz w:val="24"/>
          <w:szCs w:val="24"/>
          <w:lang w:val="en-US"/>
        </w:rPr>
        <w:t>Sahel Malaria and Neglected Tropical Diseases Project (SM/NTD)</w:t>
      </w:r>
    </w:p>
    <w:p w:rsidR="008A2A73" w:rsidRPr="008C6A15" w:rsidRDefault="00367FD1" w:rsidP="00246540">
      <w:pPr>
        <w:shd w:val="clear" w:color="auto" w:fill="E2EFD9" w:themeFill="accent6" w:themeFillTint="33"/>
        <w:spacing w:after="0" w:line="276" w:lineRule="auto"/>
        <w:ind w:right="499"/>
        <w:jc w:val="center"/>
        <w:rPr>
          <w:rFonts w:ascii="Times New Roman" w:hAnsi="Times New Roman" w:cs="Times New Roman"/>
          <w:b/>
          <w:sz w:val="24"/>
          <w:szCs w:val="24"/>
          <w:lang w:val="en-GB"/>
        </w:rPr>
      </w:pPr>
      <w:r w:rsidRPr="00246540">
        <w:rPr>
          <w:rFonts w:ascii="Times New Roman" w:hAnsi="Times New Roman" w:cs="Times New Roman"/>
          <w:b/>
          <w:sz w:val="24"/>
          <w:szCs w:val="24"/>
          <w:lang w:val="en-US"/>
        </w:rPr>
        <w:t>West Africa Medicines Regulatory Harmonization (WA-MRH) Project</w:t>
      </w:r>
    </w:p>
    <w:p w:rsidR="00D82D19" w:rsidRPr="008C6A15" w:rsidRDefault="00D82D19" w:rsidP="00D82D19">
      <w:pPr>
        <w:autoSpaceDE w:val="0"/>
        <w:autoSpaceDN w:val="0"/>
        <w:adjustRightInd w:val="0"/>
        <w:spacing w:after="0" w:line="240" w:lineRule="auto"/>
        <w:rPr>
          <w:rFonts w:ascii="Times New Roman" w:hAnsi="Times New Roman" w:cs="Times New Roman"/>
          <w:b/>
          <w:bCs/>
          <w:lang w:val="en-GB"/>
        </w:rPr>
      </w:pPr>
    </w:p>
    <w:p w:rsidR="00D82D19" w:rsidRPr="00393C95" w:rsidRDefault="00367FD1" w:rsidP="00246540">
      <w:pPr>
        <w:shd w:val="clear" w:color="auto" w:fill="70AD47" w:themeFill="accent6"/>
        <w:autoSpaceDE w:val="0"/>
        <w:autoSpaceDN w:val="0"/>
        <w:adjustRightInd w:val="0"/>
        <w:spacing w:after="0" w:line="240" w:lineRule="auto"/>
        <w:jc w:val="center"/>
        <w:rPr>
          <w:rFonts w:ascii="Times New Roman" w:hAnsi="Times New Roman" w:cs="Times New Roman"/>
          <w:b/>
          <w:sz w:val="32"/>
          <w:szCs w:val="32"/>
          <w:lang w:val="en-US"/>
        </w:rPr>
      </w:pPr>
      <w:r w:rsidRPr="00246540">
        <w:rPr>
          <w:rFonts w:ascii="Times New Roman" w:hAnsi="Times New Roman" w:cs="Times New Roman"/>
          <w:b/>
          <w:sz w:val="32"/>
          <w:szCs w:val="32"/>
          <w:lang w:val="en-US"/>
        </w:rPr>
        <w:t>JOB TITLE:</w:t>
      </w:r>
      <w:r w:rsidR="007D3E28" w:rsidRPr="00393C95">
        <w:rPr>
          <w:rFonts w:ascii="Times New Roman" w:hAnsi="Times New Roman" w:cs="Times New Roman"/>
          <w:b/>
          <w:sz w:val="32"/>
          <w:szCs w:val="32"/>
          <w:lang w:val="en-US"/>
        </w:rPr>
        <w:t xml:space="preserve"> </w:t>
      </w:r>
      <w:r w:rsidRPr="00246540">
        <w:rPr>
          <w:rFonts w:ascii="Times New Roman" w:hAnsi="Times New Roman" w:cs="Times New Roman"/>
          <w:b/>
          <w:sz w:val="32"/>
          <w:szCs w:val="32"/>
          <w:lang w:val="en-US"/>
        </w:rPr>
        <w:t>PROCUREMENT SPECIALIST</w:t>
      </w:r>
    </w:p>
    <w:p w:rsidR="00767751" w:rsidRPr="00393C95" w:rsidRDefault="00767751" w:rsidP="00D82D19">
      <w:pPr>
        <w:autoSpaceDE w:val="0"/>
        <w:autoSpaceDN w:val="0"/>
        <w:adjustRightInd w:val="0"/>
        <w:spacing w:after="0" w:line="240" w:lineRule="auto"/>
        <w:rPr>
          <w:rFonts w:ascii="Times New Roman" w:hAnsi="Times New Roman" w:cs="Times New Roman"/>
          <w:b/>
          <w:bCs/>
          <w:sz w:val="24"/>
          <w:szCs w:val="24"/>
          <w:lang w:val="en-US"/>
        </w:rPr>
      </w:pPr>
    </w:p>
    <w:p w:rsidR="00A76257" w:rsidRPr="00393C95" w:rsidRDefault="00367FD1" w:rsidP="00246540">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246540">
        <w:rPr>
          <w:rFonts w:ascii="Times New Roman" w:hAnsi="Times New Roman" w:cs="Times New Roman"/>
          <w:b/>
          <w:bCs/>
          <w:sz w:val="24"/>
          <w:szCs w:val="24"/>
          <w:lang w:val="en-US"/>
        </w:rPr>
        <w:t>Introduction</w:t>
      </w:r>
      <w:r w:rsidR="00375F4A">
        <w:rPr>
          <w:rFonts w:ascii="Times New Roman" w:hAnsi="Times New Roman" w:cs="Times New Roman"/>
          <w:b/>
          <w:bCs/>
          <w:sz w:val="24"/>
          <w:szCs w:val="24"/>
          <w:lang w:val="en-US"/>
        </w:rPr>
        <w:t>:</w:t>
      </w:r>
    </w:p>
    <w:p w:rsidR="00D82D19" w:rsidRPr="008C6A15" w:rsidRDefault="00367FD1" w:rsidP="00246540">
      <w:pPr>
        <w:autoSpaceDE w:val="0"/>
        <w:autoSpaceDN w:val="0"/>
        <w:adjustRightInd w:val="0"/>
        <w:spacing w:after="0" w:line="240" w:lineRule="auto"/>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The West African Health Organisation (WAHO) is the health institution of the Economic Community of West African States (ECOWAS), with mandate to ensure the attainment of the highest possible standard and protection of health for the people in the ECOWAS region.</w:t>
      </w:r>
      <w:r w:rsidR="00D82D19" w:rsidRPr="00D02B24">
        <w:rPr>
          <w:rFonts w:ascii="Times New Roman" w:hAnsi="Times New Roman" w:cs="Times New Roman"/>
          <w:sz w:val="24"/>
          <w:szCs w:val="24"/>
          <w:lang w:val="en-GB"/>
        </w:rPr>
        <w:t xml:space="preserve"> </w:t>
      </w:r>
      <w:r w:rsidRPr="00246540">
        <w:rPr>
          <w:rFonts w:ascii="Times New Roman" w:hAnsi="Times New Roman" w:cs="Times New Roman"/>
          <w:sz w:val="24"/>
          <w:szCs w:val="24"/>
          <w:lang w:val="en-US"/>
        </w:rPr>
        <w:t>Communicable and non-communicable diseases are the leading causes of morbid</w:t>
      </w:r>
      <w:r w:rsidR="00246540" w:rsidRPr="00246540">
        <w:rPr>
          <w:rFonts w:ascii="Times New Roman" w:hAnsi="Times New Roman" w:cs="Times New Roman"/>
          <w:sz w:val="24"/>
          <w:szCs w:val="24"/>
          <w:lang w:val="en-US"/>
        </w:rPr>
        <w:t>ity and mortality in the region. D</w:t>
      </w:r>
      <w:r w:rsidRPr="00246540">
        <w:rPr>
          <w:rFonts w:ascii="Times New Roman" w:hAnsi="Times New Roman" w:cs="Times New Roman"/>
          <w:sz w:val="24"/>
          <w:szCs w:val="24"/>
          <w:lang w:val="en-US"/>
        </w:rPr>
        <w:t>isease control and the prevention of epidemics are</w:t>
      </w:r>
      <w:r w:rsidR="00246540" w:rsidRPr="00246540">
        <w:rPr>
          <w:rFonts w:ascii="Times New Roman" w:hAnsi="Times New Roman" w:cs="Times New Roman"/>
          <w:sz w:val="24"/>
          <w:szCs w:val="24"/>
          <w:lang w:val="en-US"/>
        </w:rPr>
        <w:t>, therefore,</w:t>
      </w:r>
      <w:r w:rsidRPr="00246540">
        <w:rPr>
          <w:rFonts w:ascii="Times New Roman" w:hAnsi="Times New Roman" w:cs="Times New Roman"/>
          <w:sz w:val="24"/>
          <w:szCs w:val="24"/>
          <w:lang w:val="en-US"/>
        </w:rPr>
        <w:t xml:space="preserve"> among the priorities of the 15 countries in the ECOWAS region and a central tenet of WAHO activities.</w:t>
      </w:r>
    </w:p>
    <w:p w:rsidR="00D82D19" w:rsidRPr="008C6A15" w:rsidRDefault="00367FD1" w:rsidP="00246540">
      <w:pPr>
        <w:autoSpaceDE w:val="0"/>
        <w:autoSpaceDN w:val="0"/>
        <w:adjustRightInd w:val="0"/>
        <w:spacing w:after="0" w:line="240" w:lineRule="auto"/>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 xml:space="preserve">The World Bank has provided grants to ECOWAS for WAHO to implement various health projects including </w:t>
      </w:r>
      <w:r w:rsidRPr="00246540">
        <w:rPr>
          <w:rFonts w:ascii="Times New Roman" w:hAnsi="Times New Roman" w:cs="Times New Roman"/>
          <w:b/>
          <w:sz w:val="24"/>
          <w:szCs w:val="24"/>
          <w:lang w:val="en-US"/>
        </w:rPr>
        <w:t>(REDISSE, SWEDD SM/NTD and WA-MRH).</w:t>
      </w:r>
    </w:p>
    <w:p w:rsidR="00D30C21" w:rsidRPr="008C6A15" w:rsidRDefault="00D30C21" w:rsidP="00767751">
      <w:pPr>
        <w:autoSpaceDE w:val="0"/>
        <w:autoSpaceDN w:val="0"/>
        <w:adjustRightInd w:val="0"/>
        <w:spacing w:after="0" w:line="240" w:lineRule="auto"/>
        <w:jc w:val="both"/>
        <w:rPr>
          <w:rFonts w:ascii="Times New Roman" w:hAnsi="Times New Roman" w:cs="Times New Roman"/>
          <w:sz w:val="24"/>
          <w:szCs w:val="24"/>
          <w:lang w:val="en-GB"/>
        </w:rPr>
      </w:pPr>
    </w:p>
    <w:p w:rsidR="00A76257" w:rsidRPr="008C6A15" w:rsidRDefault="00367FD1" w:rsidP="00246540">
      <w:pPr>
        <w:autoSpaceDE w:val="0"/>
        <w:autoSpaceDN w:val="0"/>
        <w:adjustRightInd w:val="0"/>
        <w:spacing w:after="0" w:line="240" w:lineRule="auto"/>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 xml:space="preserve">It is against this backdrop that WAHO seeks to recruit a qualified and experienced Procurement Specialist. </w:t>
      </w:r>
    </w:p>
    <w:p w:rsidR="00706765" w:rsidRPr="008C6A15" w:rsidRDefault="00706765" w:rsidP="004C2010">
      <w:pPr>
        <w:autoSpaceDE w:val="0"/>
        <w:autoSpaceDN w:val="0"/>
        <w:adjustRightInd w:val="0"/>
        <w:spacing w:after="0" w:line="240" w:lineRule="auto"/>
        <w:jc w:val="both"/>
        <w:rPr>
          <w:rFonts w:ascii="Times New Roman" w:hAnsi="Times New Roman" w:cs="Times New Roman"/>
          <w:lang w:val="en-GB"/>
        </w:rPr>
      </w:pPr>
    </w:p>
    <w:p w:rsidR="00A76257" w:rsidRPr="008C6A15" w:rsidRDefault="00375F4A" w:rsidP="00246540">
      <w:pPr>
        <w:shd w:val="clear" w:color="auto" w:fill="70AD47" w:themeFill="accent6"/>
        <w:autoSpaceDE w:val="0"/>
        <w:autoSpaceDN w:val="0"/>
        <w:adjustRightInd w:val="0"/>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US"/>
        </w:rPr>
        <w:t>Duties and Responsibilities:</w:t>
      </w:r>
      <w:r w:rsidR="00367FD1" w:rsidRPr="00246540">
        <w:rPr>
          <w:rFonts w:ascii="Times New Roman" w:hAnsi="Times New Roman" w:cs="Times New Roman"/>
          <w:b/>
          <w:bCs/>
          <w:sz w:val="24"/>
          <w:szCs w:val="24"/>
          <w:lang w:val="en-US"/>
        </w:rPr>
        <w:t xml:space="preserve"> </w:t>
      </w:r>
      <w:r w:rsidR="00367FD1" w:rsidRPr="00246540">
        <w:rPr>
          <w:rFonts w:ascii="Times New Roman" w:hAnsi="Times New Roman" w:cs="Times New Roman"/>
          <w:b/>
          <w:bCs/>
          <w:sz w:val="24"/>
          <w:szCs w:val="24"/>
          <w:lang w:val="en-US"/>
        </w:rPr>
        <w:tab/>
      </w:r>
    </w:p>
    <w:p w:rsidR="007D3E28" w:rsidRPr="008C6A15" w:rsidRDefault="00367FD1" w:rsidP="00246540">
      <w:pPr>
        <w:spacing w:after="0" w:line="240" w:lineRule="auto"/>
        <w:jc w:val="both"/>
        <w:rPr>
          <w:rStyle w:val="longtext"/>
          <w:rFonts w:ascii="Times New Roman" w:hAnsi="Times New Roman" w:cs="Times New Roman"/>
          <w:sz w:val="24"/>
          <w:szCs w:val="24"/>
          <w:shd w:val="clear" w:color="auto" w:fill="FFFFFF"/>
          <w:lang w:val="en-GB"/>
        </w:rPr>
      </w:pPr>
      <w:r w:rsidRPr="00246540">
        <w:rPr>
          <w:rFonts w:ascii="Times New Roman" w:eastAsia="Times New Roman" w:hAnsi="Times New Roman" w:cs="Times New Roman"/>
          <w:sz w:val="24"/>
          <w:szCs w:val="24"/>
          <w:lang w:val="en-US"/>
        </w:rPr>
        <w:t xml:space="preserve">The Procurement </w:t>
      </w:r>
      <w:r w:rsidR="00E50AD9" w:rsidRPr="00246540">
        <w:rPr>
          <w:rFonts w:ascii="Times New Roman" w:eastAsia="Times New Roman" w:hAnsi="Times New Roman" w:cs="Times New Roman"/>
          <w:sz w:val="24"/>
          <w:szCs w:val="24"/>
          <w:lang w:val="en-US"/>
        </w:rPr>
        <w:t>Specialist</w:t>
      </w:r>
      <w:r w:rsidRPr="00246540">
        <w:rPr>
          <w:rFonts w:ascii="Times New Roman" w:eastAsia="Times New Roman" w:hAnsi="Times New Roman" w:cs="Times New Roman"/>
          <w:sz w:val="24"/>
          <w:szCs w:val="24"/>
          <w:lang w:val="en-US"/>
        </w:rPr>
        <w:t>, working under the coordination of the General Coordinator of the Project Management Unit (PMU) of the West African Health Organisation (WAHO)</w:t>
      </w:r>
      <w:r w:rsidR="00E50AD9" w:rsidRPr="00246540">
        <w:rPr>
          <w:rFonts w:ascii="Times New Roman" w:eastAsia="Times New Roman" w:hAnsi="Times New Roman" w:cs="Times New Roman"/>
          <w:sz w:val="24"/>
          <w:szCs w:val="24"/>
          <w:lang w:val="en-US"/>
        </w:rPr>
        <w:t xml:space="preserve">, </w:t>
      </w:r>
      <w:r w:rsidRPr="00246540">
        <w:rPr>
          <w:rFonts w:ascii="Times New Roman" w:eastAsia="Times New Roman" w:hAnsi="Times New Roman" w:cs="Times New Roman"/>
          <w:sz w:val="24"/>
          <w:szCs w:val="24"/>
          <w:lang w:val="en-US"/>
        </w:rPr>
        <w:t>will be</w:t>
      </w:r>
      <w:r w:rsidR="00E50AD9" w:rsidRPr="00246540">
        <w:rPr>
          <w:rFonts w:ascii="Times New Roman" w:eastAsia="Times New Roman" w:hAnsi="Times New Roman" w:cs="Times New Roman"/>
          <w:sz w:val="24"/>
          <w:szCs w:val="24"/>
          <w:lang w:val="en-US"/>
        </w:rPr>
        <w:t xml:space="preserve"> responsible for conducting</w:t>
      </w:r>
      <w:r w:rsidRPr="00246540">
        <w:rPr>
          <w:rFonts w:ascii="Times New Roman" w:eastAsia="Times New Roman" w:hAnsi="Times New Roman" w:cs="Times New Roman"/>
          <w:sz w:val="24"/>
          <w:szCs w:val="24"/>
          <w:lang w:val="en-US"/>
        </w:rPr>
        <w:t xml:space="preserve"> effective and efficient procurement and tender-related activities for the projects and WAHO</w:t>
      </w:r>
      <w:r w:rsidR="00E50AD9" w:rsidRPr="00246540">
        <w:rPr>
          <w:rFonts w:ascii="Times New Roman" w:eastAsia="Times New Roman" w:hAnsi="Times New Roman" w:cs="Times New Roman"/>
          <w:sz w:val="24"/>
          <w:szCs w:val="24"/>
          <w:lang w:val="en-US"/>
        </w:rPr>
        <w:t xml:space="preserve">, </w:t>
      </w:r>
      <w:r w:rsidR="00E50AD9" w:rsidRPr="00246540">
        <w:rPr>
          <w:rFonts w:ascii="Times New Roman" w:hAnsi="Times New Roman" w:cs="Times New Roman"/>
          <w:sz w:val="24"/>
          <w:szCs w:val="24"/>
          <w:lang w:val="en-US"/>
        </w:rPr>
        <w:t>in accordance with the requirements and procedures of the World Bank and ECOWAS.</w:t>
      </w:r>
      <w:r w:rsidRPr="00246540">
        <w:rPr>
          <w:rFonts w:ascii="Times New Roman" w:eastAsia="Times New Roman" w:hAnsi="Times New Roman" w:cs="Times New Roman"/>
          <w:sz w:val="24"/>
          <w:szCs w:val="24"/>
          <w:lang w:val="en-US"/>
        </w:rPr>
        <w:t xml:space="preserve"> </w:t>
      </w:r>
    </w:p>
    <w:p w:rsidR="007D3E28" w:rsidRPr="008C6A15" w:rsidRDefault="007D3E28" w:rsidP="00981ADB">
      <w:pPr>
        <w:spacing w:after="0" w:line="240" w:lineRule="auto"/>
        <w:jc w:val="both"/>
        <w:rPr>
          <w:rStyle w:val="longtext"/>
          <w:rFonts w:ascii="Times New Roman" w:hAnsi="Times New Roman" w:cs="Times New Roman"/>
          <w:sz w:val="24"/>
          <w:szCs w:val="24"/>
          <w:shd w:val="clear" w:color="auto" w:fill="FFFFFF"/>
          <w:lang w:val="en-GB"/>
        </w:rPr>
      </w:pPr>
    </w:p>
    <w:p w:rsidR="007D3E28" w:rsidRPr="008C6A15" w:rsidRDefault="00246540" w:rsidP="00246540">
      <w:pPr>
        <w:pStyle w:val="Corpsdetexte2"/>
        <w:spacing w:after="0" w:line="240" w:lineRule="auto"/>
        <w:jc w:val="both"/>
        <w:rPr>
          <w:rStyle w:val="longtext"/>
          <w:rFonts w:ascii="Times New Roman" w:hAnsi="Times New Roman"/>
          <w:sz w:val="24"/>
          <w:szCs w:val="24"/>
          <w:lang w:val="en-GB"/>
        </w:rPr>
      </w:pPr>
      <w:r w:rsidRPr="00246540">
        <w:rPr>
          <w:rFonts w:ascii="Times New Roman" w:hAnsi="Times New Roman"/>
          <w:sz w:val="24"/>
          <w:szCs w:val="24"/>
        </w:rPr>
        <w:t>Among his/her duties are the following</w:t>
      </w:r>
      <w:r w:rsidR="00E50AD9" w:rsidRPr="00246540">
        <w:rPr>
          <w:rFonts w:ascii="Times New Roman" w:hAnsi="Times New Roman"/>
          <w:sz w:val="24"/>
          <w:szCs w:val="24"/>
        </w:rPr>
        <w:t>:</w:t>
      </w:r>
    </w:p>
    <w:p w:rsidR="00246540" w:rsidRPr="00B03A49"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Prepare and update, in collaboration with the General Coordinator of the Project Management Unit, the Annual Procurement Plan for Projects financed by the World Bank and WAHO,</w:t>
      </w:r>
    </w:p>
    <w:p w:rsidR="00B03A49" w:rsidRPr="00B03A49" w:rsidRDefault="00B03A49" w:rsidP="00B03A49">
      <w:pPr>
        <w:numPr>
          <w:ilvl w:val="0"/>
          <w:numId w:val="10"/>
        </w:numPr>
        <w:spacing w:after="0" w:line="240" w:lineRule="auto"/>
        <w:ind w:left="426"/>
        <w:jc w:val="both"/>
        <w:rPr>
          <w:rFonts w:ascii="Times New Roman" w:hAnsi="Times New Roman" w:cs="Times New Roman"/>
          <w:sz w:val="24"/>
          <w:szCs w:val="24"/>
          <w:lang w:val="en-GB"/>
        </w:rPr>
      </w:pPr>
      <w:r w:rsidRPr="00B03A49">
        <w:rPr>
          <w:rFonts w:ascii="Times New Roman" w:hAnsi="Times New Roman" w:cs="Times New Roman"/>
          <w:sz w:val="24"/>
          <w:szCs w:val="24"/>
          <w:lang w:val="en-US"/>
        </w:rPr>
        <w:t>Implement basic procurement instruments (operations manuals, guidelines and contract management documents in accordance with the requirements of the project implementation manual,</w:t>
      </w:r>
    </w:p>
    <w:p w:rsidR="00B03A49" w:rsidRPr="008C6A15" w:rsidRDefault="00037FB4" w:rsidP="00246540">
      <w:pPr>
        <w:numPr>
          <w:ilvl w:val="0"/>
          <w:numId w:val="10"/>
        </w:numPr>
        <w:spacing w:after="0"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Implement contract management tools suitable to the needs of the project, including the annual procurement plan and its periodic updating,</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Initiate the procurement processes,  ensuring compliance with agreed procurement method thresholds,</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 xml:space="preserve">Monitor and ensure timely responses to procurement questions raised by the World Bank and also prepare the requests for “no objection”, </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lastRenderedPageBreak/>
        <w:t>Prepare final contracts and see to the timely distribution of all relevant procurement and contract documents to all stakeholders (Consultants, Suppliers, the World Bank etc.),</w:t>
      </w:r>
      <w:r w:rsidR="0027267E">
        <w:rPr>
          <w:rFonts w:ascii="Times New Roman" w:hAnsi="Times New Roman" w:cs="Times New Roman"/>
          <w:sz w:val="24"/>
          <w:szCs w:val="24"/>
          <w:lang w:val="en-GB"/>
        </w:rPr>
        <w:t> </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Ensure timely delivery of goods, works and services,</w:t>
      </w:r>
      <w:r w:rsidRPr="008C6A15">
        <w:rPr>
          <w:rFonts w:ascii="Times New Roman" w:hAnsi="Times New Roman" w:cs="Times New Roman"/>
          <w:sz w:val="24"/>
          <w:szCs w:val="24"/>
          <w:lang w:val="en-GB"/>
        </w:rPr>
        <w:t xml:space="preserve"> </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Establish a performance monitoring database for all suppliers and consultants, and ensure efficiency and timeliness in the delivery of outputs from the service providers,</w:t>
      </w:r>
      <w:r w:rsidRPr="008C6A15">
        <w:rPr>
          <w:rFonts w:ascii="Times New Roman" w:hAnsi="Times New Roman" w:cs="Times New Roman"/>
          <w:sz w:val="24"/>
          <w:szCs w:val="24"/>
          <w:lang w:val="en-GB"/>
        </w:rPr>
        <w:t xml:space="preserve"> </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Establish and maintain a central procurement filing system, and ensure all related documents are included in the respective files, to ensure ease of retrieval of information,</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 xml:space="preserve">Prepare Monthly, Quarterly, Semi-annual and Annual Procurement Reports as inputs into the Project Management Reports,  </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Coordinate preparation of post procurement reviews by the Bank and participate in Bank supervision missions,</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Provide support and participate in capacity building activities of WAHO procurement staff and</w:t>
      </w:r>
    </w:p>
    <w:p w:rsidR="00246540" w:rsidRPr="008C6A15" w:rsidRDefault="00246540" w:rsidP="00246540">
      <w:pPr>
        <w:numPr>
          <w:ilvl w:val="0"/>
          <w:numId w:val="10"/>
        </w:numPr>
        <w:spacing w:after="0" w:line="240" w:lineRule="auto"/>
        <w:ind w:left="426"/>
        <w:jc w:val="both"/>
        <w:rPr>
          <w:rFonts w:ascii="Times New Roman" w:hAnsi="Times New Roman" w:cs="Times New Roman"/>
          <w:sz w:val="24"/>
          <w:szCs w:val="24"/>
          <w:lang w:val="en-GB"/>
        </w:rPr>
      </w:pPr>
      <w:r w:rsidRPr="00246540">
        <w:rPr>
          <w:rFonts w:ascii="Times New Roman" w:hAnsi="Times New Roman" w:cs="Times New Roman"/>
          <w:sz w:val="24"/>
          <w:szCs w:val="24"/>
          <w:lang w:val="en-US"/>
        </w:rPr>
        <w:t xml:space="preserve">Carry out any other </w:t>
      </w:r>
      <w:r w:rsidR="00B03A49">
        <w:rPr>
          <w:rFonts w:ascii="Times New Roman" w:hAnsi="Times New Roman" w:cs="Times New Roman"/>
          <w:sz w:val="24"/>
          <w:szCs w:val="24"/>
          <w:lang w:val="en-US"/>
        </w:rPr>
        <w:t xml:space="preserve">relevant </w:t>
      </w:r>
      <w:r w:rsidRPr="00246540">
        <w:rPr>
          <w:rFonts w:ascii="Times New Roman" w:hAnsi="Times New Roman" w:cs="Times New Roman"/>
          <w:sz w:val="24"/>
          <w:szCs w:val="24"/>
          <w:lang w:val="en-US"/>
        </w:rPr>
        <w:t xml:space="preserve">duties that may from time to time be assigned by </w:t>
      </w:r>
      <w:r w:rsidR="00B03A49">
        <w:rPr>
          <w:rFonts w:ascii="Times New Roman" w:hAnsi="Times New Roman" w:cs="Times New Roman"/>
          <w:sz w:val="24"/>
          <w:szCs w:val="24"/>
          <w:lang w:val="en-US"/>
        </w:rPr>
        <w:t>WAHO management</w:t>
      </w:r>
      <w:r w:rsidRPr="00246540">
        <w:rPr>
          <w:rFonts w:ascii="Times New Roman" w:hAnsi="Times New Roman" w:cs="Times New Roman"/>
          <w:sz w:val="24"/>
          <w:szCs w:val="24"/>
          <w:lang w:val="en-US"/>
        </w:rPr>
        <w:t>.</w:t>
      </w:r>
      <w:r w:rsidRPr="008C6A15">
        <w:rPr>
          <w:rFonts w:ascii="Times New Roman" w:hAnsi="Times New Roman" w:cs="Times New Roman"/>
          <w:sz w:val="24"/>
          <w:szCs w:val="24"/>
          <w:lang w:val="en-GB"/>
        </w:rPr>
        <w:t xml:space="preserve"> </w:t>
      </w:r>
    </w:p>
    <w:p w:rsidR="00564DE7" w:rsidRPr="008C6A15" w:rsidRDefault="00564DE7" w:rsidP="00564DE7">
      <w:pPr>
        <w:spacing w:after="0" w:line="240" w:lineRule="auto"/>
        <w:ind w:left="360"/>
        <w:jc w:val="both"/>
        <w:rPr>
          <w:rFonts w:ascii="Times New Roman" w:hAnsi="Times New Roman" w:cs="Times New Roman"/>
          <w:sz w:val="24"/>
          <w:szCs w:val="24"/>
          <w:lang w:val="en-GB"/>
        </w:rPr>
      </w:pPr>
    </w:p>
    <w:p w:rsidR="009E00BA" w:rsidRPr="008C6A15" w:rsidRDefault="00B55601" w:rsidP="00246540">
      <w:pPr>
        <w:shd w:val="clear" w:color="auto" w:fill="70AD47" w:themeFill="accent6"/>
        <w:spacing w:after="0" w:line="240" w:lineRule="auto"/>
        <w:contextualSpacing/>
        <w:jc w:val="both"/>
        <w:outlineLvl w:val="1"/>
        <w:rPr>
          <w:rFonts w:ascii="Times New Roman" w:hAnsi="Times New Roman" w:cs="Times New Roman"/>
          <w:b/>
          <w:bCs/>
          <w:sz w:val="24"/>
          <w:szCs w:val="24"/>
          <w:lang w:val="en-GB"/>
        </w:rPr>
      </w:pPr>
      <w:r w:rsidRPr="00246540">
        <w:rPr>
          <w:rFonts w:ascii="Times New Roman" w:hAnsi="Times New Roman" w:cs="Times New Roman"/>
          <w:b/>
          <w:bCs/>
          <w:sz w:val="24"/>
          <w:szCs w:val="24"/>
          <w:lang w:val="en-US"/>
        </w:rPr>
        <w:t>Required Qualif</w:t>
      </w:r>
      <w:r w:rsidR="00F1380E">
        <w:rPr>
          <w:rFonts w:ascii="Times New Roman" w:hAnsi="Times New Roman" w:cs="Times New Roman"/>
          <w:b/>
          <w:bCs/>
          <w:sz w:val="24"/>
          <w:szCs w:val="24"/>
          <w:lang w:val="en-US"/>
        </w:rPr>
        <w:t>ications, Experience and Skills</w:t>
      </w:r>
      <w:r w:rsidR="00375F4A">
        <w:rPr>
          <w:rFonts w:ascii="Times New Roman" w:hAnsi="Times New Roman" w:cs="Times New Roman"/>
          <w:b/>
          <w:bCs/>
          <w:sz w:val="24"/>
          <w:szCs w:val="24"/>
          <w:lang w:val="en-US"/>
        </w:rPr>
        <w:t>:</w:t>
      </w:r>
    </w:p>
    <w:p w:rsidR="00246540" w:rsidRPr="008C6A15" w:rsidRDefault="003857AB"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Pr>
          <w:rFonts w:ascii="Times New Roman" w:hAnsi="Times New Roman" w:cs="Times New Roman"/>
          <w:color w:val="000000"/>
          <w:sz w:val="24"/>
          <w:szCs w:val="24"/>
          <w:lang w:val="en-GB" w:bidi="hi-IN"/>
        </w:rPr>
        <w:t>Master’s</w:t>
      </w:r>
      <w:r>
        <w:rPr>
          <w:rFonts w:ascii="Times New Roman" w:hAnsi="Times New Roman" w:cs="Times New Roman"/>
          <w:color w:val="000000"/>
          <w:sz w:val="24"/>
          <w:szCs w:val="24"/>
          <w:lang w:val="en-US" w:bidi="hi-IN"/>
        </w:rPr>
        <w:t xml:space="preserve"> Degree in Business, </w:t>
      </w:r>
      <w:r w:rsidR="00246540" w:rsidRPr="00246540">
        <w:rPr>
          <w:rFonts w:ascii="Times New Roman" w:hAnsi="Times New Roman" w:cs="Times New Roman"/>
          <w:color w:val="000000"/>
          <w:sz w:val="24"/>
          <w:szCs w:val="24"/>
          <w:lang w:val="en-US" w:bidi="hi-IN"/>
        </w:rPr>
        <w:t>Public Administration, Procurement or other related disciplines,</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 xml:space="preserve">At least seven (07) years professional experience in the management of public procurement, </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 xml:space="preserve">Experience </w:t>
      </w:r>
      <w:r w:rsidR="00393934">
        <w:rPr>
          <w:rFonts w:ascii="Times New Roman" w:hAnsi="Times New Roman" w:cs="Times New Roman"/>
          <w:color w:val="000000"/>
          <w:sz w:val="24"/>
          <w:szCs w:val="24"/>
          <w:lang w:val="en-US" w:bidi="hi-IN"/>
        </w:rPr>
        <w:t xml:space="preserve">or acquaintance </w:t>
      </w:r>
      <w:r w:rsidRPr="00246540">
        <w:rPr>
          <w:rFonts w:ascii="Times New Roman" w:hAnsi="Times New Roman" w:cs="Times New Roman"/>
          <w:color w:val="000000"/>
          <w:sz w:val="24"/>
          <w:szCs w:val="24"/>
          <w:lang w:val="en-US" w:bidi="hi-IN"/>
        </w:rPr>
        <w:t>with the World Bank and other international donors’ procurement regulations, procedures and standards documents,</w:t>
      </w:r>
      <w:r w:rsidRPr="008C6A15">
        <w:rPr>
          <w:rFonts w:ascii="Times New Roman" w:hAnsi="Times New Roman" w:cs="Times New Roman"/>
          <w:color w:val="000000"/>
          <w:sz w:val="24"/>
          <w:szCs w:val="24"/>
          <w:lang w:val="en-GB" w:bidi="hi-IN"/>
        </w:rPr>
        <w:t xml:space="preserve"> </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Knowledge of public sector procurement requirements,</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Sound knowledge of computerized purchasing systems,</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Demonstrated experience working in a multicultural environment and with senior level professionals, a variety of partners and diverse stakeholder groups,</w:t>
      </w:r>
      <w:r w:rsidRPr="008C6A15">
        <w:rPr>
          <w:rFonts w:ascii="Times New Roman" w:hAnsi="Times New Roman" w:cs="Times New Roman"/>
          <w:color w:val="000000"/>
          <w:sz w:val="24"/>
          <w:szCs w:val="24"/>
          <w:lang w:val="en-GB" w:bidi="hi-IN"/>
        </w:rPr>
        <w:t xml:space="preserve">  </w:t>
      </w:r>
    </w:p>
    <w:p w:rsidR="00246540" w:rsidRPr="00246540" w:rsidRDefault="00246540" w:rsidP="00246540">
      <w:pPr>
        <w:numPr>
          <w:ilvl w:val="0"/>
          <w:numId w:val="11"/>
        </w:numPr>
        <w:spacing w:after="0" w:line="240" w:lineRule="auto"/>
        <w:ind w:left="709"/>
        <w:jc w:val="both"/>
        <w:rPr>
          <w:rFonts w:ascii="Times New Roman" w:hAnsi="Times New Roman" w:cs="Times New Roman"/>
          <w:color w:val="000000"/>
          <w:sz w:val="24"/>
          <w:szCs w:val="24"/>
          <w:lang w:bidi="hi-IN"/>
        </w:rPr>
      </w:pPr>
      <w:r w:rsidRPr="00246540">
        <w:rPr>
          <w:rFonts w:ascii="Times New Roman" w:hAnsi="Times New Roman" w:cs="Times New Roman"/>
          <w:color w:val="000000"/>
          <w:sz w:val="24"/>
          <w:szCs w:val="24"/>
          <w:lang w:val="en-US" w:bidi="hi-IN"/>
        </w:rPr>
        <w:t>Demonstrated capacity building experience,</w:t>
      </w:r>
    </w:p>
    <w:p w:rsidR="00246540" w:rsidRPr="008C6A15" w:rsidRDefault="003857AB"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Pr>
          <w:rFonts w:ascii="Times New Roman" w:hAnsi="Times New Roman" w:cs="Times New Roman"/>
          <w:color w:val="000000"/>
          <w:sz w:val="24"/>
          <w:szCs w:val="24"/>
          <w:lang w:val="en-US" w:bidi="hi-IN"/>
        </w:rPr>
        <w:t xml:space="preserve">Highly organized, </w:t>
      </w:r>
      <w:r w:rsidR="00246540" w:rsidRPr="00246540">
        <w:rPr>
          <w:rFonts w:ascii="Times New Roman" w:hAnsi="Times New Roman" w:cs="Times New Roman"/>
          <w:color w:val="000000"/>
          <w:sz w:val="24"/>
          <w:szCs w:val="24"/>
          <w:lang w:val="en-US" w:bidi="hi-IN"/>
        </w:rPr>
        <w:t>good interpersonal skills,</w:t>
      </w:r>
      <w:r>
        <w:rPr>
          <w:rFonts w:ascii="Times New Roman" w:hAnsi="Times New Roman" w:cs="Times New Roman"/>
          <w:color w:val="000000"/>
          <w:sz w:val="24"/>
          <w:szCs w:val="24"/>
          <w:lang w:val="en-US" w:bidi="hi-IN"/>
        </w:rPr>
        <w:t xml:space="preserve"> and a team player,</w:t>
      </w:r>
    </w:p>
    <w:p w:rsidR="00246540" w:rsidRPr="008C6A15" w:rsidRDefault="00246540" w:rsidP="00246540">
      <w:pPr>
        <w:numPr>
          <w:ilvl w:val="0"/>
          <w:numId w:val="11"/>
        </w:numPr>
        <w:spacing w:after="0" w:line="240" w:lineRule="auto"/>
        <w:ind w:left="709"/>
        <w:jc w:val="both"/>
        <w:rPr>
          <w:rFonts w:ascii="Times New Roman" w:hAnsi="Times New Roman" w:cs="Times New Roman"/>
          <w:color w:val="000000"/>
          <w:sz w:val="24"/>
          <w:szCs w:val="24"/>
          <w:lang w:val="en-GB" w:bidi="hi-IN"/>
        </w:rPr>
      </w:pPr>
      <w:r w:rsidRPr="00246540">
        <w:rPr>
          <w:rFonts w:ascii="Times New Roman" w:hAnsi="Times New Roman" w:cs="Times New Roman"/>
          <w:color w:val="000000"/>
          <w:sz w:val="24"/>
          <w:szCs w:val="24"/>
          <w:lang w:val="en-US" w:bidi="hi-IN"/>
        </w:rPr>
        <w:t>Candidates must be fluent (written and oral) in one of the official languages of ECOWAS (English, French and Portuguese).</w:t>
      </w:r>
      <w:r w:rsidRPr="008C6A15">
        <w:rPr>
          <w:rFonts w:ascii="Times New Roman" w:hAnsi="Times New Roman" w:cs="Times New Roman"/>
          <w:color w:val="000000"/>
          <w:sz w:val="24"/>
          <w:szCs w:val="24"/>
          <w:lang w:val="en-GB" w:bidi="hi-IN"/>
        </w:rPr>
        <w:t xml:space="preserve"> </w:t>
      </w:r>
      <w:r w:rsidRPr="00246540">
        <w:rPr>
          <w:rFonts w:ascii="Times New Roman" w:hAnsi="Times New Roman" w:cs="Times New Roman"/>
          <w:color w:val="000000"/>
          <w:sz w:val="24"/>
          <w:szCs w:val="24"/>
          <w:lang w:val="en-US" w:bidi="hi-IN"/>
        </w:rPr>
        <w:t>A working knowledge of a second official language would be an advantage.</w:t>
      </w:r>
    </w:p>
    <w:p w:rsidR="00A76257" w:rsidRPr="008C6A15" w:rsidRDefault="00A76257" w:rsidP="004C2010">
      <w:pPr>
        <w:spacing w:after="0" w:line="240" w:lineRule="auto"/>
        <w:ind w:left="567"/>
        <w:jc w:val="both"/>
        <w:rPr>
          <w:rFonts w:ascii="Times New Roman" w:hAnsi="Times New Roman" w:cs="Times New Roman"/>
          <w:color w:val="000000"/>
          <w:sz w:val="24"/>
          <w:szCs w:val="24"/>
          <w:lang w:val="en-GB" w:bidi="hi-IN"/>
        </w:rPr>
      </w:pPr>
    </w:p>
    <w:p w:rsidR="00A76257" w:rsidRPr="008C6A15" w:rsidRDefault="00B55601" w:rsidP="00246540">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lang w:val="en-GB"/>
        </w:rPr>
      </w:pPr>
      <w:r w:rsidRPr="00246540">
        <w:rPr>
          <w:rFonts w:ascii="Times New Roman" w:hAnsi="Times New Roman" w:cs="Times New Roman"/>
          <w:b/>
          <w:bCs/>
          <w:color w:val="000000"/>
          <w:sz w:val="24"/>
          <w:szCs w:val="24"/>
          <w:lang w:val="en-US"/>
        </w:rPr>
        <w:t>Duration, Duty Station and Nature of Appointment</w:t>
      </w:r>
      <w:r w:rsidR="00375F4A">
        <w:rPr>
          <w:rFonts w:ascii="Times New Roman" w:hAnsi="Times New Roman" w:cs="Times New Roman"/>
          <w:b/>
          <w:bCs/>
          <w:color w:val="000000"/>
          <w:sz w:val="24"/>
          <w:szCs w:val="24"/>
          <w:lang w:val="en-US"/>
        </w:rPr>
        <w:t>:</w:t>
      </w:r>
    </w:p>
    <w:p w:rsidR="00D82D19" w:rsidRPr="008C6A15" w:rsidRDefault="00B55601"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sidRPr="00246540">
        <w:rPr>
          <w:rFonts w:ascii="Times New Roman" w:hAnsi="Times New Roman" w:cs="Times New Roman"/>
          <w:color w:val="000000"/>
          <w:sz w:val="24"/>
          <w:szCs w:val="24"/>
          <w:lang w:val="en-US"/>
        </w:rPr>
        <w:t xml:space="preserve">This is </w:t>
      </w:r>
      <w:r w:rsidR="00246540" w:rsidRPr="00246540">
        <w:rPr>
          <w:rFonts w:ascii="Times New Roman" w:hAnsi="Times New Roman" w:cs="Times New Roman"/>
          <w:color w:val="000000"/>
          <w:sz w:val="24"/>
          <w:szCs w:val="24"/>
          <w:lang w:val="en-US"/>
        </w:rPr>
        <w:t>a World Bank- funded Consulting</w:t>
      </w:r>
      <w:r w:rsidRPr="00246540">
        <w:rPr>
          <w:rFonts w:ascii="Times New Roman" w:hAnsi="Times New Roman" w:cs="Times New Roman"/>
          <w:color w:val="000000"/>
          <w:sz w:val="24"/>
          <w:szCs w:val="24"/>
          <w:lang w:val="en-US"/>
        </w:rPr>
        <w:t xml:space="preserve"> position under WAHO’s PMU.</w:t>
      </w:r>
      <w:r w:rsidR="00A16898" w:rsidRPr="008C6A15">
        <w:rPr>
          <w:rFonts w:ascii="Times New Roman" w:hAnsi="Times New Roman" w:cs="Times New Roman"/>
          <w:color w:val="000000"/>
          <w:sz w:val="24"/>
          <w:szCs w:val="24"/>
          <w:lang w:val="en-GB"/>
        </w:rPr>
        <w:t xml:space="preserve"> </w:t>
      </w:r>
      <w:r w:rsidRPr="00246540">
        <w:rPr>
          <w:rFonts w:ascii="Times New Roman" w:hAnsi="Times New Roman" w:cs="Times New Roman"/>
          <w:color w:val="000000"/>
          <w:sz w:val="24"/>
          <w:szCs w:val="24"/>
          <w:lang w:val="en-US"/>
        </w:rPr>
        <w:t xml:space="preserve">The Procurement Specialist will be appointed for a period of one (1) year subject to three (3) months’ probation. The contract may be renewed based on </w:t>
      </w:r>
      <w:r w:rsidRPr="00393C95">
        <w:rPr>
          <w:rFonts w:ascii="Times New Roman" w:hAnsi="Times New Roman" w:cs="Times New Roman"/>
          <w:color w:val="000000"/>
          <w:sz w:val="24"/>
          <w:szCs w:val="24"/>
          <w:lang w:val="en-US"/>
        </w:rPr>
        <w:t>satisfactory performance and</w:t>
      </w:r>
      <w:r w:rsidRPr="00246540">
        <w:rPr>
          <w:rFonts w:ascii="Times New Roman" w:hAnsi="Times New Roman" w:cs="Times New Roman"/>
          <w:color w:val="000000"/>
          <w:sz w:val="24"/>
          <w:szCs w:val="24"/>
          <w:lang w:val="en-US"/>
        </w:rPr>
        <w:t xml:space="preserve"> availability of funds. </w:t>
      </w:r>
      <w:r w:rsidR="00246540" w:rsidRPr="00246540">
        <w:rPr>
          <w:rFonts w:ascii="Times New Roman" w:hAnsi="Times New Roman" w:cs="Times New Roman"/>
          <w:color w:val="000000"/>
          <w:sz w:val="24"/>
          <w:szCs w:val="24"/>
          <w:lang w:val="en-US"/>
        </w:rPr>
        <w:t>The incumbent shall enjoy an a</w:t>
      </w:r>
      <w:r w:rsidRPr="00246540">
        <w:rPr>
          <w:rFonts w:ascii="Times New Roman" w:hAnsi="Times New Roman" w:cs="Times New Roman"/>
          <w:color w:val="000000"/>
          <w:sz w:val="24"/>
          <w:szCs w:val="24"/>
          <w:lang w:val="en-US"/>
        </w:rPr>
        <w:t>ttractive consolida</w:t>
      </w:r>
      <w:r w:rsidR="00246540" w:rsidRPr="00246540">
        <w:rPr>
          <w:rFonts w:ascii="Times New Roman" w:hAnsi="Times New Roman" w:cs="Times New Roman"/>
          <w:color w:val="000000"/>
          <w:sz w:val="24"/>
          <w:szCs w:val="24"/>
          <w:lang w:val="en-US"/>
        </w:rPr>
        <w:t>ted remuneration</w:t>
      </w:r>
      <w:r w:rsidRPr="00246540">
        <w:rPr>
          <w:rFonts w:ascii="Times New Roman" w:hAnsi="Times New Roman" w:cs="Times New Roman"/>
          <w:color w:val="000000"/>
          <w:sz w:val="24"/>
          <w:szCs w:val="24"/>
          <w:lang w:val="en-US"/>
        </w:rPr>
        <w:t>.</w:t>
      </w:r>
      <w:r w:rsidR="00D82D19" w:rsidRPr="008C6A15">
        <w:rPr>
          <w:rFonts w:ascii="Times New Roman" w:hAnsi="Times New Roman" w:cs="Times New Roman"/>
          <w:color w:val="000000"/>
          <w:sz w:val="24"/>
          <w:szCs w:val="24"/>
          <w:lang w:val="en-GB"/>
        </w:rPr>
        <w:t xml:space="preserve"> </w:t>
      </w:r>
    </w:p>
    <w:p w:rsidR="00D30C21" w:rsidRPr="008C6A15" w:rsidRDefault="00D30C21" w:rsidP="00A76257">
      <w:pPr>
        <w:autoSpaceDE w:val="0"/>
        <w:autoSpaceDN w:val="0"/>
        <w:adjustRightInd w:val="0"/>
        <w:spacing w:after="0" w:line="240" w:lineRule="auto"/>
        <w:jc w:val="both"/>
        <w:rPr>
          <w:rFonts w:ascii="Times New Roman" w:hAnsi="Times New Roman" w:cs="Times New Roman"/>
          <w:color w:val="000000"/>
          <w:sz w:val="24"/>
          <w:szCs w:val="24"/>
          <w:lang w:val="en-GB"/>
        </w:rPr>
      </w:pPr>
    </w:p>
    <w:p w:rsidR="00D82D19" w:rsidRPr="008C6A15" w:rsidRDefault="00B55601"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sidRPr="00246540">
        <w:rPr>
          <w:rFonts w:ascii="Times New Roman" w:hAnsi="Times New Roman" w:cs="Times New Roman"/>
          <w:color w:val="000000"/>
          <w:sz w:val="24"/>
          <w:szCs w:val="24"/>
          <w:lang w:val="en-US"/>
        </w:rPr>
        <w:t>The Procurement Specialist will be based at WAHO Headquarters in Bobo- Dioulasso, BURKINA FASO.</w:t>
      </w:r>
      <w:r w:rsidR="002F0501" w:rsidRPr="008C6A15">
        <w:rPr>
          <w:rFonts w:ascii="Times New Roman" w:hAnsi="Times New Roman" w:cs="Times New Roman"/>
          <w:color w:val="000000"/>
          <w:sz w:val="24"/>
          <w:szCs w:val="24"/>
          <w:lang w:val="en-GB"/>
        </w:rPr>
        <w:t xml:space="preserve"> </w:t>
      </w:r>
      <w:r w:rsidRPr="00246540">
        <w:rPr>
          <w:rFonts w:ascii="Times New Roman" w:hAnsi="Times New Roman" w:cs="Times New Roman"/>
          <w:color w:val="000000"/>
          <w:sz w:val="24"/>
          <w:szCs w:val="24"/>
          <w:lang w:val="en-US"/>
        </w:rPr>
        <w:t>He or She will travel across the ECOWAS region as required.</w:t>
      </w:r>
    </w:p>
    <w:p w:rsidR="00BC7BF2" w:rsidRPr="008C6A15" w:rsidRDefault="00BC7BF2" w:rsidP="00A76257">
      <w:pPr>
        <w:autoSpaceDE w:val="0"/>
        <w:autoSpaceDN w:val="0"/>
        <w:adjustRightInd w:val="0"/>
        <w:spacing w:after="0" w:line="240" w:lineRule="auto"/>
        <w:jc w:val="both"/>
        <w:rPr>
          <w:rFonts w:ascii="Times New Roman" w:hAnsi="Times New Roman" w:cs="Times New Roman"/>
          <w:color w:val="000000"/>
          <w:sz w:val="24"/>
          <w:szCs w:val="24"/>
          <w:lang w:val="en-GB"/>
        </w:rPr>
      </w:pPr>
    </w:p>
    <w:p w:rsidR="00D82D19" w:rsidRPr="008C6A15"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GB"/>
        </w:rPr>
      </w:pPr>
      <w:r w:rsidRPr="00246540">
        <w:rPr>
          <w:rFonts w:ascii="Times New Roman" w:hAnsi="Times New Roman" w:cs="Times New Roman"/>
          <w:color w:val="000000"/>
          <w:sz w:val="24"/>
          <w:szCs w:val="24"/>
          <w:lang w:val="en-US"/>
        </w:rPr>
        <w:t xml:space="preserve">Applicants interested in this notice should provide information that they have the required qualifications and relevant experience to perform the services </w:t>
      </w:r>
      <w:r w:rsidRPr="00246540">
        <w:rPr>
          <w:rFonts w:ascii="Times New Roman" w:hAnsi="Times New Roman" w:cs="Times New Roman"/>
          <w:b/>
          <w:color w:val="000000"/>
          <w:sz w:val="24"/>
          <w:szCs w:val="24"/>
          <w:lang w:val="en-US"/>
        </w:rPr>
        <w:t>(Cover letter indicating the position applied for, detailed Curriculum Vitae - including description of past similar assignments, and experience - and copies of supporting documents).</w:t>
      </w:r>
    </w:p>
    <w:p w:rsidR="00BC7BF2" w:rsidRPr="008C6A15" w:rsidRDefault="00BC7BF2" w:rsidP="00A76257">
      <w:pPr>
        <w:autoSpaceDE w:val="0"/>
        <w:autoSpaceDN w:val="0"/>
        <w:adjustRightInd w:val="0"/>
        <w:spacing w:after="0" w:line="240" w:lineRule="auto"/>
        <w:jc w:val="both"/>
        <w:rPr>
          <w:rFonts w:ascii="Times New Roman" w:hAnsi="Times New Roman" w:cs="Times New Roman"/>
          <w:color w:val="000000"/>
          <w:sz w:val="24"/>
          <w:szCs w:val="24"/>
          <w:lang w:val="en-GB"/>
        </w:rPr>
      </w:pPr>
    </w:p>
    <w:p w:rsidR="00571DE1" w:rsidRDefault="00B55601" w:rsidP="00246540">
      <w:pPr>
        <w:autoSpaceDE w:val="0"/>
        <w:autoSpaceDN w:val="0"/>
        <w:adjustRightInd w:val="0"/>
        <w:spacing w:after="0" w:line="240" w:lineRule="auto"/>
        <w:jc w:val="both"/>
        <w:rPr>
          <w:rStyle w:val="Lienhypertexte"/>
          <w:rFonts w:ascii="Times New Roman" w:hAnsi="Times New Roman" w:cs="Times New Roman"/>
          <w:sz w:val="24"/>
          <w:szCs w:val="24"/>
          <w:lang w:val="en-US"/>
        </w:rPr>
      </w:pPr>
      <w:r w:rsidRPr="00246540">
        <w:rPr>
          <w:rFonts w:ascii="Times New Roman" w:hAnsi="Times New Roman" w:cs="Times New Roman"/>
          <w:color w:val="000000"/>
          <w:sz w:val="24"/>
          <w:szCs w:val="24"/>
          <w:lang w:val="en-US"/>
        </w:rPr>
        <w:t>The consultant will be selected in accordance with the procedures for the selection of individual consultants as set out in the World Bank’s Guidelines:</w:t>
      </w:r>
      <w:r w:rsidR="00D82D19" w:rsidRPr="008C6A15">
        <w:rPr>
          <w:rFonts w:ascii="Times New Roman" w:hAnsi="Times New Roman" w:cs="Times New Roman"/>
          <w:color w:val="000000"/>
          <w:sz w:val="24"/>
          <w:szCs w:val="24"/>
          <w:lang w:val="en-GB"/>
        </w:rPr>
        <w:t xml:space="preserve"> </w:t>
      </w:r>
      <w:r w:rsidRPr="00246540">
        <w:rPr>
          <w:rFonts w:ascii="Times New Roman" w:hAnsi="Times New Roman" w:cs="Times New Roman"/>
          <w:color w:val="000000"/>
          <w:sz w:val="24"/>
          <w:szCs w:val="24"/>
          <w:lang w:val="en-US"/>
        </w:rPr>
        <w:t xml:space="preserve">Selection and Employment of Consultants by the World Bank Borrowers (ed. January 2011, revised in July 2014) available on the World Bank web site </w:t>
      </w:r>
      <w:hyperlink r:id="rId8" w:history="1">
        <w:r w:rsidRPr="00246540">
          <w:rPr>
            <w:rStyle w:val="Lienhypertexte"/>
            <w:rFonts w:ascii="Times New Roman" w:hAnsi="Times New Roman" w:cs="Times New Roman"/>
            <w:sz w:val="24"/>
            <w:szCs w:val="24"/>
            <w:lang w:val="en-US"/>
          </w:rPr>
          <w:t>http://www.worldbank.org</w:t>
        </w:r>
      </w:hyperlink>
    </w:p>
    <w:p w:rsidR="003213EA" w:rsidRDefault="003213EA" w:rsidP="00246540">
      <w:pPr>
        <w:autoSpaceDE w:val="0"/>
        <w:autoSpaceDN w:val="0"/>
        <w:adjustRightInd w:val="0"/>
        <w:spacing w:after="0" w:line="240" w:lineRule="auto"/>
        <w:jc w:val="both"/>
        <w:rPr>
          <w:rStyle w:val="Lienhypertexte"/>
          <w:rFonts w:ascii="Times New Roman" w:hAnsi="Times New Roman" w:cs="Times New Roman"/>
          <w:sz w:val="24"/>
          <w:szCs w:val="24"/>
          <w:lang w:val="en-US"/>
        </w:rPr>
      </w:pPr>
    </w:p>
    <w:p w:rsidR="003213EA" w:rsidRDefault="003213EA" w:rsidP="00246540">
      <w:pPr>
        <w:autoSpaceDE w:val="0"/>
        <w:autoSpaceDN w:val="0"/>
        <w:adjustRightInd w:val="0"/>
        <w:spacing w:after="0" w:line="240" w:lineRule="auto"/>
        <w:jc w:val="both"/>
        <w:rPr>
          <w:rStyle w:val="Lienhypertexte"/>
          <w:rFonts w:ascii="Times New Roman" w:hAnsi="Times New Roman" w:cs="Times New Roman"/>
          <w:sz w:val="24"/>
          <w:szCs w:val="24"/>
          <w:lang w:val="en-US"/>
        </w:rPr>
      </w:pPr>
    </w:p>
    <w:p w:rsidR="003213EA" w:rsidRDefault="003213EA" w:rsidP="00246540">
      <w:pPr>
        <w:autoSpaceDE w:val="0"/>
        <w:autoSpaceDN w:val="0"/>
        <w:adjustRightInd w:val="0"/>
        <w:spacing w:after="0" w:line="240" w:lineRule="auto"/>
        <w:jc w:val="both"/>
        <w:rPr>
          <w:rStyle w:val="Lienhypertexte"/>
          <w:rFonts w:ascii="Times New Roman" w:hAnsi="Times New Roman" w:cs="Times New Roman"/>
          <w:sz w:val="24"/>
          <w:szCs w:val="24"/>
          <w:lang w:val="en-US"/>
        </w:rPr>
      </w:pPr>
    </w:p>
    <w:p w:rsidR="003213EA" w:rsidRDefault="003213EA" w:rsidP="00246540">
      <w:pPr>
        <w:autoSpaceDE w:val="0"/>
        <w:autoSpaceDN w:val="0"/>
        <w:adjustRightInd w:val="0"/>
        <w:spacing w:after="0" w:line="240" w:lineRule="auto"/>
        <w:jc w:val="both"/>
        <w:rPr>
          <w:rStyle w:val="Lienhypertexte"/>
          <w:rFonts w:ascii="Times New Roman" w:hAnsi="Times New Roman" w:cs="Times New Roman"/>
          <w:sz w:val="24"/>
          <w:szCs w:val="24"/>
          <w:lang w:val="en-US"/>
        </w:rPr>
      </w:pPr>
    </w:p>
    <w:p w:rsidR="003213EA" w:rsidRPr="008C6A15" w:rsidRDefault="003213EA" w:rsidP="00246540">
      <w:pPr>
        <w:autoSpaceDE w:val="0"/>
        <w:autoSpaceDN w:val="0"/>
        <w:adjustRightInd w:val="0"/>
        <w:spacing w:after="0" w:line="240" w:lineRule="auto"/>
        <w:jc w:val="both"/>
        <w:rPr>
          <w:rFonts w:ascii="Times New Roman" w:hAnsi="Times New Roman" w:cs="Times New Roman"/>
          <w:color w:val="000000"/>
          <w:sz w:val="24"/>
          <w:szCs w:val="24"/>
          <w:lang w:val="en-GB"/>
        </w:rPr>
      </w:pPr>
    </w:p>
    <w:p w:rsidR="00F1380E" w:rsidRDefault="00F1380E" w:rsidP="00A76257">
      <w:pPr>
        <w:autoSpaceDE w:val="0"/>
        <w:autoSpaceDN w:val="0"/>
        <w:adjustRightInd w:val="0"/>
        <w:spacing w:after="0" w:line="240" w:lineRule="auto"/>
        <w:jc w:val="both"/>
        <w:rPr>
          <w:rFonts w:ascii="Times New Roman" w:hAnsi="Times New Roman" w:cs="Times New Roman"/>
          <w:color w:val="0000FF"/>
          <w:sz w:val="24"/>
          <w:szCs w:val="24"/>
          <w:lang w:val="en-GB"/>
        </w:rPr>
      </w:pPr>
    </w:p>
    <w:p w:rsidR="003213EA" w:rsidRPr="008C6A15" w:rsidRDefault="003213EA" w:rsidP="00A76257">
      <w:pPr>
        <w:autoSpaceDE w:val="0"/>
        <w:autoSpaceDN w:val="0"/>
        <w:adjustRightInd w:val="0"/>
        <w:spacing w:after="0" w:line="240" w:lineRule="auto"/>
        <w:jc w:val="both"/>
        <w:rPr>
          <w:rFonts w:ascii="Times New Roman" w:hAnsi="Times New Roman" w:cs="Times New Roman"/>
          <w:color w:val="0000FF"/>
          <w:sz w:val="24"/>
          <w:szCs w:val="24"/>
          <w:lang w:val="en-GB"/>
        </w:rPr>
      </w:pPr>
    </w:p>
    <w:p w:rsidR="00D82D19" w:rsidRPr="008C6A15" w:rsidRDefault="00B55601" w:rsidP="00246540">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lang w:val="en-GB"/>
        </w:rPr>
      </w:pPr>
      <w:r w:rsidRPr="00246540">
        <w:rPr>
          <w:rFonts w:ascii="Times New Roman" w:hAnsi="Times New Roman" w:cs="Times New Roman"/>
          <w:b/>
          <w:bCs/>
          <w:color w:val="000000"/>
          <w:sz w:val="24"/>
          <w:szCs w:val="24"/>
          <w:lang w:val="en-US"/>
        </w:rPr>
        <w:t>Information, Deadline and Address for Submission of Applications</w:t>
      </w:r>
      <w:r w:rsidR="006974FE">
        <w:rPr>
          <w:rFonts w:ascii="Times New Roman" w:hAnsi="Times New Roman" w:cs="Times New Roman"/>
          <w:b/>
          <w:bCs/>
          <w:color w:val="000000"/>
          <w:sz w:val="24"/>
          <w:szCs w:val="24"/>
          <w:lang w:val="en-US"/>
        </w:rPr>
        <w:t>:</w:t>
      </w:r>
      <w:r w:rsidRPr="00246540">
        <w:rPr>
          <w:rFonts w:ascii="Times New Roman" w:hAnsi="Times New Roman" w:cs="Times New Roman"/>
          <w:b/>
          <w:bCs/>
          <w:color w:val="000000"/>
          <w:sz w:val="24"/>
          <w:szCs w:val="24"/>
          <w:lang w:val="en-US"/>
        </w:rPr>
        <w:t xml:space="preserve"> </w:t>
      </w:r>
    </w:p>
    <w:p w:rsidR="00EC660E" w:rsidRPr="00375F4A" w:rsidRDefault="00EC660E" w:rsidP="00246540">
      <w:pPr>
        <w:autoSpaceDE w:val="0"/>
        <w:autoSpaceDN w:val="0"/>
        <w:adjustRightInd w:val="0"/>
        <w:spacing w:after="0" w:line="240" w:lineRule="auto"/>
        <w:jc w:val="both"/>
        <w:rPr>
          <w:rFonts w:ascii="Times New Roman" w:eastAsia="Times New Roman" w:hAnsi="Times New Roman" w:cs="Times New Roman"/>
          <w:sz w:val="24"/>
          <w:szCs w:val="24"/>
          <w:lang w:eastAsia="fr-FR"/>
        </w:rPr>
      </w:pPr>
      <w:bookmarkStart w:id="0" w:name="_GoBack"/>
      <w:bookmarkEnd w:id="0"/>
    </w:p>
    <w:p w:rsidR="00EC660E" w:rsidRPr="008C6A15" w:rsidRDefault="00EC660E"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sidRPr="005C3F3A">
        <w:rPr>
          <w:rFonts w:ascii="Times New Roman" w:eastAsia="Times New Roman" w:hAnsi="Times New Roman" w:cs="Times New Roman"/>
          <w:sz w:val="24"/>
          <w:szCs w:val="24"/>
          <w:lang w:val="en-US" w:eastAsia="fr-FR"/>
        </w:rPr>
        <w:t xml:space="preserve">Interested individuals </w:t>
      </w:r>
      <w:r>
        <w:rPr>
          <w:rFonts w:ascii="Times New Roman" w:eastAsia="Times New Roman" w:hAnsi="Times New Roman" w:cs="Times New Roman"/>
          <w:sz w:val="24"/>
          <w:szCs w:val="24"/>
          <w:lang w:val="en-US" w:eastAsia="fr-FR"/>
        </w:rPr>
        <w:t xml:space="preserve">candidates </w:t>
      </w:r>
      <w:r w:rsidRPr="005C3F3A">
        <w:rPr>
          <w:rFonts w:ascii="Times New Roman" w:eastAsia="Times New Roman" w:hAnsi="Times New Roman" w:cs="Times New Roman"/>
          <w:sz w:val="24"/>
          <w:szCs w:val="24"/>
          <w:lang w:val="en-US" w:eastAsia="fr-FR"/>
        </w:rPr>
        <w:t xml:space="preserve">may access the TORs on WAHO website at: </w:t>
      </w:r>
      <w:hyperlink r:id="rId9" w:history="1">
        <w:r w:rsidRPr="005C3F3A">
          <w:rPr>
            <w:rFonts w:ascii="Times New Roman" w:eastAsia="Times New Roman" w:hAnsi="Times New Roman" w:cs="Times New Roman"/>
            <w:b/>
            <w:color w:val="0000FF"/>
            <w:sz w:val="24"/>
            <w:szCs w:val="24"/>
            <w:u w:val="single"/>
            <w:lang w:val="en-US" w:eastAsia="fr-FR"/>
          </w:rPr>
          <w:t>w3.wahooas.org</w:t>
        </w:r>
      </w:hyperlink>
      <w:r w:rsidRPr="005C3F3A">
        <w:rPr>
          <w:rFonts w:ascii="Times New Roman" w:eastAsia="Times New Roman" w:hAnsi="Times New Roman" w:cs="Times New Roman"/>
          <w:b/>
          <w:color w:val="0000FF"/>
          <w:sz w:val="24"/>
          <w:szCs w:val="24"/>
          <w:lang w:val="en-US" w:eastAsia="fr-FR"/>
        </w:rPr>
        <w:t xml:space="preserve"> </w:t>
      </w:r>
      <w:r w:rsidRPr="005C3F3A">
        <w:rPr>
          <w:rFonts w:ascii="Times New Roman" w:eastAsia="Times New Roman" w:hAnsi="Times New Roman" w:cs="Times New Roman"/>
          <w:b/>
          <w:sz w:val="24"/>
          <w:szCs w:val="24"/>
          <w:lang w:val="en-US" w:eastAsia="fr-FR"/>
        </w:rPr>
        <w:t xml:space="preserve">  </w:t>
      </w:r>
    </w:p>
    <w:p w:rsidR="00D40F63" w:rsidRDefault="00D40F63" w:rsidP="00246540">
      <w:pPr>
        <w:autoSpaceDE w:val="0"/>
        <w:autoSpaceDN w:val="0"/>
        <w:adjustRightInd w:val="0"/>
        <w:spacing w:after="0" w:line="240" w:lineRule="auto"/>
        <w:jc w:val="both"/>
        <w:rPr>
          <w:rFonts w:ascii="Times New Roman" w:hAnsi="Times New Roman" w:cs="Times New Roman"/>
          <w:color w:val="000000"/>
          <w:sz w:val="24"/>
          <w:szCs w:val="24"/>
          <w:lang w:val="en-US"/>
        </w:rPr>
      </w:pPr>
    </w:p>
    <w:p w:rsidR="00D82D19" w:rsidRPr="008C6A15" w:rsidRDefault="00D40F63"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I</w:t>
      </w:r>
      <w:r w:rsidR="00B55601" w:rsidRPr="00246540">
        <w:rPr>
          <w:rFonts w:ascii="Times New Roman" w:hAnsi="Times New Roman" w:cs="Times New Roman"/>
          <w:color w:val="000000"/>
          <w:sz w:val="24"/>
          <w:szCs w:val="24"/>
          <w:lang w:val="en-US"/>
        </w:rPr>
        <w:t>nt</w:t>
      </w:r>
      <w:r w:rsidR="00375F4A">
        <w:rPr>
          <w:rFonts w:ascii="Times New Roman" w:hAnsi="Times New Roman" w:cs="Times New Roman"/>
          <w:color w:val="000000"/>
          <w:sz w:val="24"/>
          <w:szCs w:val="24"/>
          <w:lang w:val="en-US"/>
        </w:rPr>
        <w:t>erested and qualified individual</w:t>
      </w:r>
      <w:r w:rsidR="00B55601" w:rsidRPr="00246540">
        <w:rPr>
          <w:rFonts w:ascii="Times New Roman" w:hAnsi="Times New Roman" w:cs="Times New Roman"/>
          <w:color w:val="000000"/>
          <w:sz w:val="24"/>
          <w:szCs w:val="24"/>
          <w:lang w:val="en-US"/>
        </w:rPr>
        <w:t xml:space="preserve"> Consultants </w:t>
      </w:r>
      <w:r w:rsidR="00246540" w:rsidRPr="00246540">
        <w:rPr>
          <w:rFonts w:ascii="Times New Roman" w:hAnsi="Times New Roman" w:cs="Times New Roman"/>
          <w:color w:val="000000"/>
          <w:sz w:val="24"/>
          <w:szCs w:val="24"/>
          <w:lang w:val="en-US"/>
        </w:rPr>
        <w:t>are invited to</w:t>
      </w:r>
      <w:r w:rsidR="00B55601" w:rsidRPr="00246540">
        <w:rPr>
          <w:rFonts w:ascii="Times New Roman" w:hAnsi="Times New Roman" w:cs="Times New Roman"/>
          <w:color w:val="000000"/>
          <w:sz w:val="24"/>
          <w:szCs w:val="24"/>
          <w:lang w:val="en-US"/>
        </w:rPr>
        <w:t xml:space="preserve"> express their interest by submitting their applications (in person, by post or email) to the address below:</w:t>
      </w:r>
    </w:p>
    <w:p w:rsidR="00D40F63" w:rsidRDefault="00D40F63" w:rsidP="00246540">
      <w:pPr>
        <w:autoSpaceDE w:val="0"/>
        <w:autoSpaceDN w:val="0"/>
        <w:adjustRightInd w:val="0"/>
        <w:spacing w:after="0" w:line="240" w:lineRule="auto"/>
        <w:jc w:val="both"/>
        <w:rPr>
          <w:rFonts w:ascii="Times New Roman" w:hAnsi="Times New Roman" w:cs="Times New Roman"/>
          <w:b/>
          <w:color w:val="000000"/>
          <w:sz w:val="24"/>
          <w:szCs w:val="24"/>
          <w:lang w:val="en-US"/>
        </w:rPr>
      </w:pPr>
    </w:p>
    <w:p w:rsidR="00D82D19" w:rsidRPr="00393C95"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US"/>
        </w:rPr>
      </w:pPr>
      <w:r w:rsidRPr="00246540">
        <w:rPr>
          <w:rFonts w:ascii="Times New Roman" w:hAnsi="Times New Roman" w:cs="Times New Roman"/>
          <w:b/>
          <w:color w:val="000000"/>
          <w:sz w:val="24"/>
          <w:szCs w:val="24"/>
          <w:lang w:val="en-US"/>
        </w:rPr>
        <w:t>Prof.</w:t>
      </w:r>
      <w:r w:rsidR="004C2010" w:rsidRPr="00393C95">
        <w:rPr>
          <w:rFonts w:ascii="Times New Roman" w:hAnsi="Times New Roman" w:cs="Times New Roman"/>
          <w:b/>
          <w:color w:val="000000"/>
          <w:sz w:val="24"/>
          <w:szCs w:val="24"/>
          <w:lang w:val="en-US"/>
        </w:rPr>
        <w:t xml:space="preserve"> </w:t>
      </w:r>
      <w:r w:rsidRPr="00246540">
        <w:rPr>
          <w:rFonts w:ascii="Times New Roman" w:hAnsi="Times New Roman" w:cs="Times New Roman"/>
          <w:b/>
          <w:color w:val="000000"/>
          <w:sz w:val="24"/>
          <w:szCs w:val="24"/>
          <w:lang w:val="en-US"/>
        </w:rPr>
        <w:t>Stanley OKOLO</w:t>
      </w:r>
    </w:p>
    <w:p w:rsidR="00D82D19" w:rsidRPr="008C6A15"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GB"/>
        </w:rPr>
      </w:pPr>
      <w:r w:rsidRPr="00246540">
        <w:rPr>
          <w:rFonts w:ascii="Times New Roman" w:hAnsi="Times New Roman" w:cs="Times New Roman"/>
          <w:b/>
          <w:color w:val="000000"/>
          <w:sz w:val="24"/>
          <w:szCs w:val="24"/>
          <w:lang w:val="en-US"/>
        </w:rPr>
        <w:t>Director General</w:t>
      </w:r>
    </w:p>
    <w:p w:rsidR="00D82D19" w:rsidRPr="008C6A15"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GB"/>
        </w:rPr>
      </w:pPr>
      <w:r w:rsidRPr="00246540">
        <w:rPr>
          <w:rFonts w:ascii="Times New Roman" w:hAnsi="Times New Roman" w:cs="Times New Roman"/>
          <w:b/>
          <w:color w:val="000000"/>
          <w:sz w:val="24"/>
          <w:szCs w:val="24"/>
          <w:lang w:val="en-US"/>
        </w:rPr>
        <w:t xml:space="preserve">West African Health </w:t>
      </w:r>
      <w:proofErr w:type="spellStart"/>
      <w:r w:rsidRPr="00246540">
        <w:rPr>
          <w:rFonts w:ascii="Times New Roman" w:hAnsi="Times New Roman" w:cs="Times New Roman"/>
          <w:b/>
          <w:color w:val="000000"/>
          <w:sz w:val="24"/>
          <w:szCs w:val="24"/>
          <w:lang w:val="en-US"/>
        </w:rPr>
        <w:t>Organisation</w:t>
      </w:r>
      <w:proofErr w:type="spellEnd"/>
    </w:p>
    <w:p w:rsidR="00D82D19" w:rsidRPr="00246540"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US"/>
        </w:rPr>
      </w:pPr>
      <w:r w:rsidRPr="00246540">
        <w:rPr>
          <w:rFonts w:ascii="Times New Roman" w:hAnsi="Times New Roman" w:cs="Times New Roman"/>
          <w:b/>
          <w:color w:val="000000"/>
          <w:sz w:val="24"/>
          <w:szCs w:val="24"/>
          <w:lang w:val="en-US"/>
        </w:rPr>
        <w:t xml:space="preserve">01 BP 153 Bobo-Dioulasso 01 </w:t>
      </w:r>
    </w:p>
    <w:p w:rsidR="00D82D19" w:rsidRPr="00246540"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US"/>
        </w:rPr>
      </w:pPr>
      <w:r w:rsidRPr="00246540">
        <w:rPr>
          <w:rFonts w:ascii="Times New Roman" w:hAnsi="Times New Roman" w:cs="Times New Roman"/>
          <w:b/>
          <w:color w:val="000000"/>
          <w:sz w:val="24"/>
          <w:szCs w:val="24"/>
          <w:lang w:val="en-US"/>
        </w:rPr>
        <w:t>Burkina Faso</w:t>
      </w:r>
    </w:p>
    <w:p w:rsidR="00D82D19" w:rsidRDefault="00B55601" w:rsidP="00246540">
      <w:pPr>
        <w:autoSpaceDE w:val="0"/>
        <w:autoSpaceDN w:val="0"/>
        <w:adjustRightInd w:val="0"/>
        <w:spacing w:after="0" w:line="240" w:lineRule="auto"/>
        <w:jc w:val="both"/>
        <w:rPr>
          <w:rFonts w:ascii="Times New Roman" w:hAnsi="Times New Roman" w:cs="Times New Roman"/>
          <w:b/>
          <w:color w:val="000000"/>
          <w:sz w:val="24"/>
          <w:szCs w:val="24"/>
          <w:lang w:val="en-US"/>
        </w:rPr>
      </w:pPr>
      <w:r w:rsidRPr="00246540">
        <w:rPr>
          <w:rFonts w:ascii="Times New Roman" w:hAnsi="Times New Roman" w:cs="Times New Roman"/>
          <w:b/>
          <w:color w:val="000000"/>
          <w:sz w:val="24"/>
          <w:szCs w:val="24"/>
          <w:lang w:val="en-US"/>
        </w:rPr>
        <w:t xml:space="preserve">Email: </w:t>
      </w:r>
      <w:hyperlink r:id="rId10" w:history="1">
        <w:r w:rsidRPr="00246540">
          <w:rPr>
            <w:rStyle w:val="Lienhypertexte"/>
            <w:rFonts w:ascii="Times New Roman" w:hAnsi="Times New Roman" w:cs="Times New Roman"/>
            <w:b/>
            <w:sz w:val="24"/>
            <w:szCs w:val="24"/>
            <w:lang w:val="en-US"/>
          </w:rPr>
          <w:t>offres@wahooas.org</w:t>
        </w:r>
      </w:hyperlink>
      <w:r w:rsidRPr="00246540">
        <w:rPr>
          <w:rFonts w:ascii="Times New Roman" w:hAnsi="Times New Roman" w:cs="Times New Roman"/>
          <w:b/>
          <w:color w:val="000000"/>
          <w:sz w:val="24"/>
          <w:szCs w:val="24"/>
          <w:lang w:val="en-US"/>
        </w:rPr>
        <w:t xml:space="preserve">  </w:t>
      </w:r>
      <w:r w:rsidR="003857AB">
        <w:rPr>
          <w:rFonts w:ascii="Times New Roman" w:hAnsi="Times New Roman" w:cs="Times New Roman"/>
          <w:b/>
          <w:color w:val="000000"/>
          <w:sz w:val="24"/>
          <w:szCs w:val="24"/>
          <w:lang w:val="en-US"/>
        </w:rPr>
        <w:t xml:space="preserve">cc </w:t>
      </w:r>
      <w:hyperlink r:id="rId11" w:history="1">
        <w:r w:rsidR="003857AB" w:rsidRPr="00332C23">
          <w:rPr>
            <w:rStyle w:val="Lienhypertexte"/>
            <w:rFonts w:ascii="Times New Roman" w:hAnsi="Times New Roman" w:cs="Times New Roman"/>
            <w:b/>
            <w:sz w:val="24"/>
            <w:szCs w:val="24"/>
            <w:lang w:val="en-US"/>
          </w:rPr>
          <w:t>wahooas@wahooas.org</w:t>
        </w:r>
      </w:hyperlink>
    </w:p>
    <w:p w:rsidR="00D82D19" w:rsidRPr="007D3E28" w:rsidRDefault="00D82D19" w:rsidP="00A76257">
      <w:pPr>
        <w:autoSpaceDE w:val="0"/>
        <w:autoSpaceDN w:val="0"/>
        <w:adjustRightInd w:val="0"/>
        <w:spacing w:after="0" w:line="240" w:lineRule="auto"/>
        <w:jc w:val="both"/>
        <w:rPr>
          <w:rFonts w:ascii="Times New Roman" w:hAnsi="Times New Roman" w:cs="Times New Roman"/>
          <w:color w:val="000000"/>
          <w:sz w:val="24"/>
          <w:szCs w:val="24"/>
          <w:lang w:val="en-US"/>
        </w:rPr>
      </w:pPr>
    </w:p>
    <w:p w:rsidR="00D82D19" w:rsidRPr="008C6A15" w:rsidRDefault="00B55601"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sidRPr="00246540">
        <w:rPr>
          <w:rFonts w:ascii="Times New Roman" w:hAnsi="Times New Roman" w:cs="Times New Roman"/>
          <w:color w:val="000000"/>
          <w:sz w:val="24"/>
          <w:szCs w:val="24"/>
          <w:lang w:val="en-US"/>
        </w:rPr>
        <w:t>The top right corner of the envelope or the subject of the email must indicate the position applied for.</w:t>
      </w:r>
      <w:r w:rsidR="00D82D19" w:rsidRPr="008C6A15">
        <w:rPr>
          <w:rFonts w:ascii="Times New Roman" w:hAnsi="Times New Roman" w:cs="Times New Roman"/>
          <w:color w:val="000000"/>
          <w:sz w:val="24"/>
          <w:szCs w:val="24"/>
          <w:lang w:val="en-GB"/>
        </w:rPr>
        <w:t xml:space="preserve"> </w:t>
      </w:r>
      <w:r w:rsidRPr="00246540">
        <w:rPr>
          <w:rFonts w:ascii="Times New Roman" w:hAnsi="Times New Roman" w:cs="Times New Roman"/>
          <w:color w:val="000000"/>
          <w:sz w:val="24"/>
          <w:szCs w:val="24"/>
          <w:lang w:val="en-US"/>
        </w:rPr>
        <w:t xml:space="preserve">The deadline for receipt of applications is </w:t>
      </w:r>
      <w:r w:rsidR="008C6A15" w:rsidRPr="0027267E">
        <w:rPr>
          <w:rFonts w:ascii="Times New Roman" w:hAnsi="Times New Roman" w:cs="Times New Roman"/>
          <w:b/>
          <w:color w:val="000000"/>
          <w:sz w:val="24"/>
          <w:szCs w:val="24"/>
          <w:lang w:val="en-US"/>
        </w:rPr>
        <w:t>30</w:t>
      </w:r>
      <w:r w:rsidR="008C6A15" w:rsidRPr="0027267E">
        <w:rPr>
          <w:rFonts w:ascii="Times New Roman" w:hAnsi="Times New Roman" w:cs="Times New Roman"/>
          <w:b/>
          <w:color w:val="000000"/>
          <w:sz w:val="24"/>
          <w:szCs w:val="24"/>
          <w:vertAlign w:val="superscript"/>
          <w:lang w:val="en-US"/>
        </w:rPr>
        <w:t>th</w:t>
      </w:r>
      <w:r w:rsidR="008C6A15" w:rsidRPr="0027267E">
        <w:rPr>
          <w:rFonts w:ascii="Times New Roman" w:hAnsi="Times New Roman" w:cs="Times New Roman"/>
          <w:b/>
          <w:color w:val="000000"/>
          <w:sz w:val="24"/>
          <w:szCs w:val="24"/>
          <w:lang w:val="en-US"/>
        </w:rPr>
        <w:t xml:space="preserve"> </w:t>
      </w:r>
      <w:r w:rsidR="003857AB">
        <w:rPr>
          <w:rFonts w:ascii="Times New Roman" w:hAnsi="Times New Roman" w:cs="Times New Roman"/>
          <w:b/>
          <w:color w:val="000000"/>
          <w:sz w:val="24"/>
          <w:szCs w:val="24"/>
          <w:lang w:val="en-US"/>
        </w:rPr>
        <w:t>April 2019 at 12</w:t>
      </w:r>
      <w:r w:rsidRPr="0027267E">
        <w:rPr>
          <w:rFonts w:ascii="Times New Roman" w:hAnsi="Times New Roman" w:cs="Times New Roman"/>
          <w:b/>
          <w:color w:val="000000"/>
          <w:sz w:val="24"/>
          <w:szCs w:val="24"/>
          <w:lang w:val="en-US"/>
        </w:rPr>
        <w:t>:00 hours GMT.</w:t>
      </w:r>
      <w:r w:rsidRPr="00246540">
        <w:rPr>
          <w:rFonts w:ascii="Times New Roman" w:hAnsi="Times New Roman" w:cs="Times New Roman"/>
          <w:color w:val="000000"/>
          <w:sz w:val="24"/>
          <w:szCs w:val="24"/>
          <w:lang w:val="en-US"/>
        </w:rPr>
        <w:t xml:space="preserve"> </w:t>
      </w:r>
    </w:p>
    <w:p w:rsidR="00D82D19" w:rsidRPr="008C6A15" w:rsidRDefault="00D82D19" w:rsidP="00A76257">
      <w:pPr>
        <w:autoSpaceDE w:val="0"/>
        <w:autoSpaceDN w:val="0"/>
        <w:adjustRightInd w:val="0"/>
        <w:spacing w:after="0" w:line="240" w:lineRule="auto"/>
        <w:jc w:val="both"/>
        <w:rPr>
          <w:rFonts w:ascii="Times New Roman" w:hAnsi="Times New Roman" w:cs="Times New Roman"/>
          <w:color w:val="000000"/>
          <w:sz w:val="24"/>
          <w:szCs w:val="24"/>
          <w:lang w:val="en-GB"/>
        </w:rPr>
      </w:pPr>
    </w:p>
    <w:p w:rsidR="00D82D19" w:rsidRPr="008C6A15" w:rsidRDefault="00B55601" w:rsidP="00246540">
      <w:pPr>
        <w:autoSpaceDE w:val="0"/>
        <w:autoSpaceDN w:val="0"/>
        <w:adjustRightInd w:val="0"/>
        <w:spacing w:after="0" w:line="240" w:lineRule="auto"/>
        <w:jc w:val="both"/>
        <w:rPr>
          <w:rFonts w:ascii="Times New Roman" w:hAnsi="Times New Roman" w:cs="Times New Roman"/>
          <w:color w:val="000000"/>
          <w:sz w:val="24"/>
          <w:szCs w:val="24"/>
          <w:lang w:val="en-GB"/>
        </w:rPr>
      </w:pPr>
      <w:r w:rsidRPr="00246540">
        <w:rPr>
          <w:rFonts w:ascii="Times New Roman" w:hAnsi="Times New Roman" w:cs="Times New Roman"/>
          <w:color w:val="000000"/>
          <w:sz w:val="24"/>
          <w:szCs w:val="24"/>
          <w:lang w:val="en-US"/>
        </w:rPr>
        <w:t xml:space="preserve">WAHO </w:t>
      </w:r>
      <w:r w:rsidR="003857AB">
        <w:rPr>
          <w:rFonts w:ascii="Times New Roman" w:hAnsi="Times New Roman" w:cs="Times New Roman"/>
          <w:color w:val="000000"/>
          <w:sz w:val="24"/>
          <w:szCs w:val="24"/>
          <w:lang w:val="en-US"/>
        </w:rPr>
        <w:t xml:space="preserve">or the World Bank </w:t>
      </w:r>
      <w:r w:rsidR="00246540" w:rsidRPr="00246540">
        <w:rPr>
          <w:rFonts w:ascii="Times New Roman" w:hAnsi="Times New Roman" w:cs="Times New Roman"/>
          <w:color w:val="000000"/>
          <w:sz w:val="24"/>
          <w:szCs w:val="24"/>
          <w:lang w:val="en-US"/>
        </w:rPr>
        <w:t>shall</w:t>
      </w:r>
      <w:r w:rsidRPr="00246540">
        <w:rPr>
          <w:rFonts w:ascii="Times New Roman" w:hAnsi="Times New Roman" w:cs="Times New Roman"/>
          <w:color w:val="000000"/>
          <w:sz w:val="24"/>
          <w:szCs w:val="24"/>
          <w:lang w:val="en-US"/>
        </w:rPr>
        <w:t xml:space="preserve"> not be </w:t>
      </w:r>
      <w:r w:rsidR="00246540" w:rsidRPr="00246540">
        <w:rPr>
          <w:rFonts w:ascii="Times New Roman" w:hAnsi="Times New Roman" w:cs="Times New Roman"/>
          <w:color w:val="000000"/>
          <w:sz w:val="24"/>
          <w:szCs w:val="24"/>
          <w:lang w:val="en-US"/>
        </w:rPr>
        <w:t>responsible for any cost</w:t>
      </w:r>
      <w:r w:rsidRPr="00246540">
        <w:rPr>
          <w:rFonts w:ascii="Times New Roman" w:hAnsi="Times New Roman" w:cs="Times New Roman"/>
          <w:color w:val="000000"/>
          <w:sz w:val="24"/>
          <w:szCs w:val="24"/>
          <w:lang w:val="en-US"/>
        </w:rPr>
        <w:t xml:space="preserve"> or expenses incurred by the individual Consultant in connection with the preparation or submission of the EOI.</w:t>
      </w:r>
    </w:p>
    <w:p w:rsidR="00BC7BF2" w:rsidRPr="008C6A15" w:rsidRDefault="00BC7BF2" w:rsidP="00A76257">
      <w:pPr>
        <w:spacing w:after="0" w:line="240" w:lineRule="auto"/>
        <w:jc w:val="both"/>
        <w:rPr>
          <w:rFonts w:ascii="Times New Roman" w:hAnsi="Times New Roman" w:cs="Times New Roman"/>
          <w:b/>
          <w:sz w:val="24"/>
          <w:szCs w:val="24"/>
          <w:lang w:val="en-GB"/>
        </w:rPr>
      </w:pPr>
    </w:p>
    <w:p w:rsidR="00BC7BF2" w:rsidRDefault="00BC7BF2" w:rsidP="00981ADB">
      <w:pPr>
        <w:spacing w:after="0" w:line="240" w:lineRule="auto"/>
        <w:rPr>
          <w:rFonts w:ascii="Times New Roman" w:hAnsi="Times New Roman" w:cs="Times New Roman"/>
          <w:b/>
          <w:szCs w:val="24"/>
          <w:lang w:val="en-GB"/>
        </w:rPr>
      </w:pPr>
    </w:p>
    <w:p w:rsidR="0027267E" w:rsidRDefault="0027267E" w:rsidP="00981ADB">
      <w:pPr>
        <w:spacing w:after="0" w:line="240" w:lineRule="auto"/>
        <w:rPr>
          <w:rFonts w:ascii="Times New Roman" w:hAnsi="Times New Roman" w:cs="Times New Roman"/>
          <w:b/>
          <w:szCs w:val="24"/>
          <w:lang w:val="en-GB"/>
        </w:rPr>
      </w:pPr>
    </w:p>
    <w:p w:rsidR="0027267E" w:rsidRDefault="0027267E" w:rsidP="00981ADB">
      <w:pPr>
        <w:spacing w:after="0" w:line="240" w:lineRule="auto"/>
        <w:rPr>
          <w:rFonts w:ascii="Times New Roman" w:hAnsi="Times New Roman" w:cs="Times New Roman"/>
          <w:b/>
          <w:szCs w:val="24"/>
          <w:lang w:val="en-GB"/>
        </w:rPr>
      </w:pPr>
    </w:p>
    <w:p w:rsidR="0027267E" w:rsidRDefault="0027267E" w:rsidP="00981ADB">
      <w:pPr>
        <w:spacing w:after="0" w:line="240" w:lineRule="auto"/>
        <w:rPr>
          <w:rFonts w:ascii="Times New Roman" w:hAnsi="Times New Roman" w:cs="Times New Roman"/>
          <w:b/>
          <w:szCs w:val="24"/>
          <w:lang w:val="en-GB"/>
        </w:rPr>
      </w:pPr>
    </w:p>
    <w:p w:rsidR="0027267E" w:rsidRPr="00393C95" w:rsidRDefault="0027267E" w:rsidP="00F26333">
      <w:pPr>
        <w:autoSpaceDE w:val="0"/>
        <w:autoSpaceDN w:val="0"/>
        <w:adjustRightInd w:val="0"/>
        <w:spacing w:after="0" w:line="240" w:lineRule="auto"/>
        <w:jc w:val="both"/>
        <w:rPr>
          <w:rFonts w:ascii="Times New Roman" w:hAnsi="Times New Roman" w:cs="Times New Roman"/>
          <w:b/>
          <w:color w:val="000000"/>
          <w:sz w:val="24"/>
          <w:szCs w:val="24"/>
          <w:lang w:val="en-US"/>
        </w:rPr>
      </w:pPr>
      <w:r w:rsidRPr="00246540">
        <w:rPr>
          <w:rFonts w:ascii="Times New Roman" w:hAnsi="Times New Roman" w:cs="Times New Roman"/>
          <w:b/>
          <w:color w:val="000000"/>
          <w:sz w:val="24"/>
          <w:szCs w:val="24"/>
          <w:lang w:val="en-US"/>
        </w:rPr>
        <w:t>Prof.</w:t>
      </w:r>
      <w:r w:rsidRPr="00393C95">
        <w:rPr>
          <w:rFonts w:ascii="Times New Roman" w:hAnsi="Times New Roman" w:cs="Times New Roman"/>
          <w:b/>
          <w:color w:val="000000"/>
          <w:sz w:val="24"/>
          <w:szCs w:val="24"/>
          <w:lang w:val="en-US"/>
        </w:rPr>
        <w:t xml:space="preserve"> </w:t>
      </w:r>
      <w:r w:rsidRPr="00246540">
        <w:rPr>
          <w:rFonts w:ascii="Times New Roman" w:hAnsi="Times New Roman" w:cs="Times New Roman"/>
          <w:b/>
          <w:color w:val="000000"/>
          <w:sz w:val="24"/>
          <w:szCs w:val="24"/>
          <w:lang w:val="en-US"/>
        </w:rPr>
        <w:t>Stanley OKOLO</w:t>
      </w:r>
    </w:p>
    <w:p w:rsidR="0027267E" w:rsidRPr="008C6A15" w:rsidRDefault="0027267E" w:rsidP="00F26333">
      <w:pPr>
        <w:autoSpaceDE w:val="0"/>
        <w:autoSpaceDN w:val="0"/>
        <w:adjustRightInd w:val="0"/>
        <w:spacing w:after="0" w:line="240" w:lineRule="auto"/>
        <w:jc w:val="both"/>
        <w:rPr>
          <w:rFonts w:ascii="Times New Roman" w:hAnsi="Times New Roman" w:cs="Times New Roman"/>
          <w:b/>
          <w:color w:val="000000"/>
          <w:sz w:val="24"/>
          <w:szCs w:val="24"/>
          <w:lang w:val="en-GB"/>
        </w:rPr>
      </w:pPr>
      <w:r w:rsidRPr="00246540">
        <w:rPr>
          <w:rFonts w:ascii="Times New Roman" w:hAnsi="Times New Roman" w:cs="Times New Roman"/>
          <w:b/>
          <w:color w:val="000000"/>
          <w:sz w:val="24"/>
          <w:szCs w:val="24"/>
          <w:lang w:val="en-US"/>
        </w:rPr>
        <w:t>Director General</w:t>
      </w:r>
    </w:p>
    <w:p w:rsidR="0027267E" w:rsidRPr="008C6A15" w:rsidRDefault="0027267E" w:rsidP="00981ADB">
      <w:pPr>
        <w:spacing w:after="0" w:line="240" w:lineRule="auto"/>
        <w:rPr>
          <w:rFonts w:ascii="Times New Roman" w:hAnsi="Times New Roman" w:cs="Times New Roman"/>
          <w:b/>
          <w:szCs w:val="24"/>
          <w:lang w:val="en-GB"/>
        </w:rPr>
      </w:pPr>
    </w:p>
    <w:sectPr w:rsidR="0027267E" w:rsidRPr="008C6A15" w:rsidSect="003B42BE">
      <w:footerReference w:type="defaul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66" w:rsidRDefault="00C57266" w:rsidP="00003313">
      <w:pPr>
        <w:spacing w:after="0" w:line="240" w:lineRule="auto"/>
      </w:pPr>
      <w:r>
        <w:separator/>
      </w:r>
    </w:p>
  </w:endnote>
  <w:endnote w:type="continuationSeparator" w:id="0">
    <w:p w:rsidR="00C57266" w:rsidRDefault="00C57266"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rsidR="00003313" w:rsidRDefault="001640C9">
        <w:pPr>
          <w:pStyle w:val="Pieddepage"/>
          <w:jc w:val="center"/>
        </w:pPr>
        <w:r>
          <w:fldChar w:fldCharType="begin"/>
        </w:r>
        <w:r w:rsidR="00003313">
          <w:instrText>PAGE   \* MERGEFORMAT</w:instrText>
        </w:r>
        <w:r>
          <w:fldChar w:fldCharType="separate"/>
        </w:r>
        <w:r w:rsidR="00001EA8">
          <w:rPr>
            <w:noProof/>
          </w:rPr>
          <w:t>2</w:t>
        </w:r>
        <w:r>
          <w:fldChar w:fldCharType="end"/>
        </w:r>
      </w:p>
    </w:sdtContent>
  </w:sdt>
  <w:p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66" w:rsidRDefault="00C57266" w:rsidP="00003313">
      <w:pPr>
        <w:spacing w:after="0" w:line="240" w:lineRule="auto"/>
      </w:pPr>
      <w:r>
        <w:separator/>
      </w:r>
    </w:p>
  </w:footnote>
  <w:footnote w:type="continuationSeparator" w:id="0">
    <w:p w:rsidR="00C57266" w:rsidRDefault="00C57266"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9"/>
  </w:num>
  <w:num w:numId="2">
    <w:abstractNumId w:val="8"/>
  </w:num>
  <w:num w:numId="3">
    <w:abstractNumId w:val="5"/>
  </w:num>
  <w:num w:numId="4">
    <w:abstractNumId w:val="10"/>
  </w:num>
  <w:num w:numId="5">
    <w:abstractNumId w:val="4"/>
  </w:num>
  <w:num w:numId="6">
    <w:abstractNumId w:val="1"/>
  </w:num>
  <w:num w:numId="7">
    <w:abstractNumId w:val="7"/>
  </w:num>
  <w:num w:numId="8">
    <w:abstractNumId w:val="2"/>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1EA8"/>
    <w:rsid w:val="00003313"/>
    <w:rsid w:val="00037FB4"/>
    <w:rsid w:val="00054E62"/>
    <w:rsid w:val="00072291"/>
    <w:rsid w:val="0007360C"/>
    <w:rsid w:val="00087508"/>
    <w:rsid w:val="000D5825"/>
    <w:rsid w:val="001640C9"/>
    <w:rsid w:val="00176AB7"/>
    <w:rsid w:val="00183A4E"/>
    <w:rsid w:val="00246540"/>
    <w:rsid w:val="002508A1"/>
    <w:rsid w:val="002627FF"/>
    <w:rsid w:val="0027267E"/>
    <w:rsid w:val="00272E11"/>
    <w:rsid w:val="002C439C"/>
    <w:rsid w:val="002C46FE"/>
    <w:rsid w:val="002D5B79"/>
    <w:rsid w:val="002F0501"/>
    <w:rsid w:val="002F1158"/>
    <w:rsid w:val="00300298"/>
    <w:rsid w:val="003008D5"/>
    <w:rsid w:val="0030424B"/>
    <w:rsid w:val="003213EA"/>
    <w:rsid w:val="003215CE"/>
    <w:rsid w:val="00367FD1"/>
    <w:rsid w:val="00375F4A"/>
    <w:rsid w:val="003857AB"/>
    <w:rsid w:val="00385EDA"/>
    <w:rsid w:val="00393934"/>
    <w:rsid w:val="00393C95"/>
    <w:rsid w:val="003B0E41"/>
    <w:rsid w:val="003B210D"/>
    <w:rsid w:val="003B42BE"/>
    <w:rsid w:val="00423550"/>
    <w:rsid w:val="004516D0"/>
    <w:rsid w:val="00460AD9"/>
    <w:rsid w:val="00492FC5"/>
    <w:rsid w:val="004C2010"/>
    <w:rsid w:val="00564DE7"/>
    <w:rsid w:val="00567C92"/>
    <w:rsid w:val="00571DE1"/>
    <w:rsid w:val="00595A0D"/>
    <w:rsid w:val="005F5158"/>
    <w:rsid w:val="00656B40"/>
    <w:rsid w:val="00696AEE"/>
    <w:rsid w:val="006974FE"/>
    <w:rsid w:val="00706765"/>
    <w:rsid w:val="00712D39"/>
    <w:rsid w:val="007265D9"/>
    <w:rsid w:val="00750DE4"/>
    <w:rsid w:val="00767751"/>
    <w:rsid w:val="007C6FB3"/>
    <w:rsid w:val="007D3E28"/>
    <w:rsid w:val="007E5135"/>
    <w:rsid w:val="007F4478"/>
    <w:rsid w:val="00812F30"/>
    <w:rsid w:val="00842093"/>
    <w:rsid w:val="00882A21"/>
    <w:rsid w:val="008A2A73"/>
    <w:rsid w:val="008C6A15"/>
    <w:rsid w:val="00934040"/>
    <w:rsid w:val="00967996"/>
    <w:rsid w:val="00981ADB"/>
    <w:rsid w:val="009B366D"/>
    <w:rsid w:val="009C1B3B"/>
    <w:rsid w:val="009E00BA"/>
    <w:rsid w:val="009F097C"/>
    <w:rsid w:val="00A0402F"/>
    <w:rsid w:val="00A05C6A"/>
    <w:rsid w:val="00A16898"/>
    <w:rsid w:val="00A2425B"/>
    <w:rsid w:val="00A76257"/>
    <w:rsid w:val="00AB4C52"/>
    <w:rsid w:val="00B03A49"/>
    <w:rsid w:val="00B135FA"/>
    <w:rsid w:val="00B159C6"/>
    <w:rsid w:val="00B26E45"/>
    <w:rsid w:val="00B478CC"/>
    <w:rsid w:val="00B55601"/>
    <w:rsid w:val="00BC7BF2"/>
    <w:rsid w:val="00C228D4"/>
    <w:rsid w:val="00C57266"/>
    <w:rsid w:val="00C93820"/>
    <w:rsid w:val="00CF2E37"/>
    <w:rsid w:val="00D02B24"/>
    <w:rsid w:val="00D30C21"/>
    <w:rsid w:val="00D36318"/>
    <w:rsid w:val="00D408DE"/>
    <w:rsid w:val="00D40F63"/>
    <w:rsid w:val="00D60617"/>
    <w:rsid w:val="00D6779A"/>
    <w:rsid w:val="00D82D19"/>
    <w:rsid w:val="00E34B39"/>
    <w:rsid w:val="00E50AD9"/>
    <w:rsid w:val="00E5479C"/>
    <w:rsid w:val="00EC660E"/>
    <w:rsid w:val="00ED7F0A"/>
    <w:rsid w:val="00EF125A"/>
    <w:rsid w:val="00EF7D48"/>
    <w:rsid w:val="00F1380E"/>
    <w:rsid w:val="00F26333"/>
    <w:rsid w:val="00F349CB"/>
    <w:rsid w:val="00FA2560"/>
    <w:rsid w:val="00FA4821"/>
    <w:rsid w:val="00FE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styleId="Textedebulles">
    <w:name w:val="Balloon Text"/>
    <w:basedOn w:val="Normal"/>
    <w:link w:val="TextedebullesCar"/>
    <w:uiPriority w:val="99"/>
    <w:semiHidden/>
    <w:unhideWhenUsed/>
    <w:rsid w:val="00037F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hooas@wahooas.org" TargetMode="External"/><Relationship Id="rId5" Type="http://schemas.openxmlformats.org/officeDocument/2006/relationships/footnotes" Target="footnotes.xml"/><Relationship Id="rId10" Type="http://schemas.openxmlformats.org/officeDocument/2006/relationships/hyperlink" Target="mailto:offres@wahooas.org" TargetMode="External"/><Relationship Id="rId4" Type="http://schemas.openxmlformats.org/officeDocument/2006/relationships/webSettings" Target="webSettings.xml"/><Relationship Id="rId9" Type="http://schemas.openxmlformats.org/officeDocument/2006/relationships/hyperlink" Target="http://www.wahooas.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5695</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5</cp:revision>
  <cp:lastPrinted>2019-04-03T14:35:00Z</cp:lastPrinted>
  <dcterms:created xsi:type="dcterms:W3CDTF">2019-04-07T17:21:00Z</dcterms:created>
  <dcterms:modified xsi:type="dcterms:W3CDTF">2019-04-10T09:31:00Z</dcterms:modified>
</cp:coreProperties>
</file>