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467" w:rsidRDefault="005C0DD3" w:rsidP="005C0DD3">
      <w:pPr>
        <w:pStyle w:val="Heading1"/>
      </w:pPr>
      <w:r w:rsidRPr="005C0DD3">
        <w:t xml:space="preserve">Request for Proposal – Consultancy Services </w:t>
      </w:r>
      <w:r w:rsidR="00522155">
        <w:t>for</w:t>
      </w:r>
      <w:r w:rsidRPr="005C0DD3">
        <w:t xml:space="preserve"> Developing </w:t>
      </w:r>
      <w:r w:rsidR="00675C3B">
        <w:t>the</w:t>
      </w:r>
      <w:r w:rsidRPr="005C0DD3">
        <w:t xml:space="preserve"> ECOWAS Programme on Energy and Migration </w:t>
      </w:r>
    </w:p>
    <w:p w:rsidR="005C0DD3" w:rsidRDefault="005C0DD3">
      <w:pPr>
        <w:rPr>
          <w:b/>
        </w:rPr>
      </w:pPr>
    </w:p>
    <w:p w:rsidR="005C0DD3" w:rsidRDefault="005C0DD3">
      <w:r>
        <w:rPr>
          <w:b/>
        </w:rPr>
        <w:t xml:space="preserve">Deadline for proposal submission: </w:t>
      </w:r>
      <w:r w:rsidRPr="005C0DD3">
        <w:t>8 April 2019</w:t>
      </w:r>
    </w:p>
    <w:p w:rsidR="00522155" w:rsidRPr="00522155" w:rsidRDefault="00522155">
      <w:r w:rsidRPr="00522155">
        <w:rPr>
          <w:b/>
        </w:rPr>
        <w:t xml:space="preserve">Procurement ID: </w:t>
      </w:r>
      <w:bookmarkStart w:id="0" w:name="_GoBack"/>
      <w:r w:rsidRPr="00522155">
        <w:t>ECW/RM/001/2019</w:t>
      </w:r>
    </w:p>
    <w:bookmarkEnd w:id="0"/>
    <w:p w:rsidR="005C0DD3" w:rsidRDefault="005C0DD3"/>
    <w:p w:rsidR="00C60C56" w:rsidRDefault="005C0DD3" w:rsidP="00675C3B">
      <w:pPr>
        <w:jc w:val="both"/>
      </w:pPr>
      <w:r>
        <w:t>With the objective of developing a regional programme on Energy and Migration, ECREEE</w:t>
      </w:r>
      <w:r w:rsidRPr="005C0DD3">
        <w:t xml:space="preserve"> is launching this Request for Proposals (RfP) to conduct a co</w:t>
      </w:r>
      <w:r>
        <w:t xml:space="preserve">mprehensive study on the theme: </w:t>
      </w:r>
      <w:r w:rsidRPr="005C0DD3">
        <w:t xml:space="preserve">‘Strengthening Coherence, Coordination, and Cooperation on Resource Mobilization in Achieving SDG7 in ECOWAS’. </w:t>
      </w:r>
    </w:p>
    <w:p w:rsidR="005C0DD3" w:rsidRDefault="005C0DD3" w:rsidP="00675C3B">
      <w:pPr>
        <w:jc w:val="both"/>
      </w:pPr>
      <w:r>
        <w:t xml:space="preserve">The study will cover progress and challenges on fundraising towards investment in closing the energy deficit in countries of the region. </w:t>
      </w:r>
      <w:r w:rsidRPr="00AB0FD0">
        <w:t xml:space="preserve"> </w:t>
      </w:r>
      <w:r w:rsidR="00C60C56">
        <w:t xml:space="preserve">It </w:t>
      </w:r>
      <w:r>
        <w:t xml:space="preserve">will look at issues surrounding energy and development, such as how the energy crises aggravates and is aggravated by climate change, how this worsens irregular migration and impacts on gender. Furthermore, the assignment will consider what it would take to close the fundraising gap and how to track progress made at the regional and national level on resource mobilisation towards achieving SDG 7. </w:t>
      </w:r>
    </w:p>
    <w:p w:rsidR="005C0DD3" w:rsidRDefault="005C0DD3" w:rsidP="00675C3B">
      <w:pPr>
        <w:jc w:val="both"/>
      </w:pPr>
      <w:r w:rsidRPr="005C0DD3">
        <w:t>The key product of this consultancy is a study report and programme document on the ECOWAS Programme on Energy and Migration</w:t>
      </w:r>
      <w:r>
        <w:t xml:space="preserve">. </w:t>
      </w:r>
    </w:p>
    <w:p w:rsidR="005C0DD3" w:rsidRPr="00675C3B" w:rsidRDefault="005C0DD3" w:rsidP="00675C3B">
      <w:pPr>
        <w:spacing w:after="0"/>
        <w:jc w:val="both"/>
        <w:rPr>
          <w:rFonts w:eastAsia="Times New Roman"/>
          <w:lang w:eastAsia="en-GB"/>
        </w:rPr>
      </w:pPr>
      <w:r w:rsidRPr="00675C3B">
        <w:t xml:space="preserve">The required expertise include: </w:t>
      </w:r>
      <w:r w:rsidR="00675C3B" w:rsidRPr="00675C3B">
        <w:rPr>
          <w:rFonts w:eastAsia="Times New Roman"/>
          <w:lang w:eastAsia="en-GB"/>
        </w:rPr>
        <w:t>r</w:t>
      </w:r>
      <w:r w:rsidRPr="00675C3B">
        <w:rPr>
          <w:rFonts w:eastAsia="Times New Roman"/>
          <w:lang w:eastAsia="en-GB"/>
        </w:rPr>
        <w:t xml:space="preserve">esource mobilisation, </w:t>
      </w:r>
      <w:r w:rsidRPr="00675C3B">
        <w:rPr>
          <w:lang w:eastAsia="en-GB"/>
        </w:rPr>
        <w:t>finance, private sector development, energy, gender and climate change</w:t>
      </w:r>
      <w:r w:rsidRPr="00675C3B">
        <w:rPr>
          <w:rFonts w:eastAsia="Times New Roman"/>
          <w:lang w:eastAsia="en-GB"/>
        </w:rPr>
        <w:t>, energy and migration</w:t>
      </w:r>
    </w:p>
    <w:p w:rsidR="00675C3B" w:rsidRDefault="00675C3B" w:rsidP="00675C3B">
      <w:pPr>
        <w:jc w:val="both"/>
        <w:rPr>
          <w:b/>
        </w:rPr>
      </w:pPr>
    </w:p>
    <w:p w:rsidR="00675C3B" w:rsidRPr="005C0DD3" w:rsidRDefault="00675C3B" w:rsidP="00675C3B">
      <w:pPr>
        <w:jc w:val="both"/>
        <w:rPr>
          <w:b/>
        </w:rPr>
      </w:pPr>
      <w:r w:rsidRPr="00675C3B">
        <w:t>For further information please contact</w:t>
      </w:r>
      <w:r w:rsidR="00E26840">
        <w:t xml:space="preserve"> the ECREEE Resource Mobilisation and Program Development Officer</w:t>
      </w:r>
      <w:r>
        <w:rPr>
          <w:b/>
        </w:rPr>
        <w:t xml:space="preserve">: </w:t>
      </w:r>
      <w:hyperlink r:id="rId4" w:history="1">
        <w:r w:rsidRPr="00FD70C5">
          <w:rPr>
            <w:rStyle w:val="Hyperlink"/>
          </w:rPr>
          <w:t>mmaduekwe@ecreee.org</w:t>
        </w:r>
      </w:hyperlink>
      <w:r w:rsidR="00C60C56">
        <w:t xml:space="preserve"> </w:t>
      </w:r>
    </w:p>
    <w:sectPr w:rsidR="00675C3B" w:rsidRPr="005C0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D3"/>
    <w:rsid w:val="00184467"/>
    <w:rsid w:val="00522155"/>
    <w:rsid w:val="005C0DD3"/>
    <w:rsid w:val="00675C3B"/>
    <w:rsid w:val="00C60C56"/>
    <w:rsid w:val="00E26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CA1A7-4E8A-459D-94A1-232410F4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0D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DD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75C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aduekwe@ecr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Maduekwe</dc:creator>
  <cp:keywords/>
  <dc:description/>
  <cp:lastModifiedBy>Monica Maduekwe</cp:lastModifiedBy>
  <cp:revision>4</cp:revision>
  <dcterms:created xsi:type="dcterms:W3CDTF">2019-02-26T10:43:00Z</dcterms:created>
  <dcterms:modified xsi:type="dcterms:W3CDTF">2019-02-26T11:08:00Z</dcterms:modified>
</cp:coreProperties>
</file>