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809" w:rsidRPr="00093C0B" w:rsidRDefault="006E2809" w:rsidP="006E2809">
      <w:pPr>
        <w:pStyle w:val="Heading1a"/>
        <w:keepNext w:val="0"/>
        <w:keepLines w:val="0"/>
        <w:tabs>
          <w:tab w:val="clear" w:pos="-720"/>
        </w:tabs>
        <w:suppressAutoHyphens w:val="0"/>
        <w:rPr>
          <w:bCs/>
          <w:i/>
          <w:smallCaps w:val="0"/>
          <w:sz w:val="22"/>
          <w:szCs w:val="22"/>
          <w:lang w:val="en-GB"/>
        </w:rPr>
      </w:pPr>
    </w:p>
    <w:p w:rsidR="006E2809" w:rsidRPr="00093C0B" w:rsidRDefault="006E2809" w:rsidP="006E2809">
      <w:pPr>
        <w:pStyle w:val="Heading1a"/>
        <w:keepNext w:val="0"/>
        <w:keepLines w:val="0"/>
        <w:tabs>
          <w:tab w:val="clear" w:pos="-720"/>
        </w:tabs>
        <w:suppressAutoHyphens w:val="0"/>
        <w:jc w:val="left"/>
        <w:rPr>
          <w:bCs/>
          <w:smallCaps w:val="0"/>
          <w:sz w:val="22"/>
          <w:szCs w:val="22"/>
          <w:lang w:val="en-GB"/>
        </w:rPr>
      </w:pPr>
    </w:p>
    <w:p w:rsidR="006E2809" w:rsidRPr="00093C0B" w:rsidRDefault="006E2809" w:rsidP="006E2809">
      <w:pPr>
        <w:pStyle w:val="Heading1a"/>
        <w:keepNext w:val="0"/>
        <w:keepLines w:val="0"/>
        <w:tabs>
          <w:tab w:val="clear" w:pos="-720"/>
        </w:tabs>
        <w:suppressAutoHyphens w:val="0"/>
        <w:jc w:val="left"/>
        <w:rPr>
          <w:bCs/>
          <w:smallCaps w:val="0"/>
          <w:sz w:val="22"/>
          <w:szCs w:val="22"/>
          <w:lang w:val="en-GB"/>
        </w:rPr>
      </w:pPr>
    </w:p>
    <w:p w:rsidR="006E2809" w:rsidRPr="00093C0B" w:rsidRDefault="006E2809" w:rsidP="006E2809">
      <w:pPr>
        <w:pStyle w:val="Heading1a"/>
        <w:keepNext w:val="0"/>
        <w:keepLines w:val="0"/>
        <w:tabs>
          <w:tab w:val="clear" w:pos="-720"/>
        </w:tabs>
        <w:suppressAutoHyphens w:val="0"/>
        <w:rPr>
          <w:bCs/>
          <w:smallCaps w:val="0"/>
          <w:sz w:val="22"/>
          <w:szCs w:val="22"/>
          <w:lang w:val="en-GB"/>
        </w:rPr>
      </w:pPr>
      <w:r w:rsidRPr="00093C0B">
        <w:rPr>
          <w:bCs/>
          <w:smallCaps w:val="0"/>
          <w:sz w:val="22"/>
          <w:szCs w:val="22"/>
          <w:lang w:val="en-GB"/>
        </w:rPr>
        <w:t>REQUEST FOR EXPRESSIONS OF INTEREST</w:t>
      </w:r>
    </w:p>
    <w:p w:rsidR="006E2809" w:rsidRPr="00093C0B" w:rsidRDefault="006E2809" w:rsidP="006E2809">
      <w:pPr>
        <w:pStyle w:val="Heading1a"/>
        <w:keepNext w:val="0"/>
        <w:keepLines w:val="0"/>
        <w:tabs>
          <w:tab w:val="clear" w:pos="-720"/>
        </w:tabs>
        <w:suppressAutoHyphens w:val="0"/>
        <w:rPr>
          <w:bCs/>
          <w:smallCaps w:val="0"/>
          <w:sz w:val="22"/>
          <w:szCs w:val="22"/>
          <w:lang w:val="en-GB"/>
        </w:rPr>
      </w:pPr>
      <w:r w:rsidRPr="00093C0B">
        <w:rPr>
          <w:bCs/>
          <w:smallCaps w:val="0"/>
          <w:sz w:val="22"/>
          <w:szCs w:val="22"/>
          <w:lang w:val="en-GB"/>
        </w:rPr>
        <w:t>(CONSULTING SERVICES – INDIVIDUAL CONSULTANT SELECTION)</w:t>
      </w:r>
    </w:p>
    <w:p w:rsidR="006E2809" w:rsidRPr="00093C0B" w:rsidRDefault="006E2809" w:rsidP="006E2809">
      <w:pPr>
        <w:suppressAutoHyphens/>
        <w:rPr>
          <w:rFonts w:ascii="Times New Roman" w:hAnsi="Times New Roman"/>
          <w:spacing w:val="-2"/>
          <w:szCs w:val="22"/>
          <w:lang w:val="en-GB"/>
        </w:rPr>
      </w:pPr>
    </w:p>
    <w:p w:rsidR="006E2809" w:rsidRPr="00093C0B" w:rsidRDefault="006E2809" w:rsidP="006E2809">
      <w:pPr>
        <w:pStyle w:val="ChapterNumber"/>
        <w:tabs>
          <w:tab w:val="clear" w:pos="-720"/>
        </w:tabs>
        <w:rPr>
          <w:rFonts w:ascii="Times New Roman" w:hAnsi="Times New Roman"/>
          <w:spacing w:val="-2"/>
          <w:szCs w:val="22"/>
          <w:lang w:val="en-GB"/>
        </w:rPr>
      </w:pPr>
    </w:p>
    <w:p w:rsidR="006E2809" w:rsidRPr="00093C0B" w:rsidRDefault="006E2809" w:rsidP="006E2809">
      <w:pPr>
        <w:suppressAutoHyphens/>
        <w:rPr>
          <w:rFonts w:ascii="Times New Roman" w:hAnsi="Times New Roman"/>
          <w:b/>
          <w:spacing w:val="-2"/>
          <w:szCs w:val="22"/>
          <w:lang w:val="en-GB"/>
        </w:rPr>
      </w:pPr>
      <w:r w:rsidRPr="00093C0B">
        <w:rPr>
          <w:rFonts w:ascii="Times New Roman" w:hAnsi="Times New Roman"/>
          <w:b/>
          <w:i/>
          <w:spacing w:val="-2"/>
          <w:szCs w:val="22"/>
          <w:lang w:val="en-GB"/>
        </w:rPr>
        <w:t>NIGERIA</w:t>
      </w:r>
    </w:p>
    <w:p w:rsidR="006E2809" w:rsidRPr="00093C0B" w:rsidRDefault="006E2809" w:rsidP="006E2809">
      <w:pPr>
        <w:pStyle w:val="BodyText"/>
        <w:rPr>
          <w:rFonts w:ascii="Times New Roman" w:hAnsi="Times New Roman"/>
          <w:b/>
          <w:i/>
          <w:sz w:val="22"/>
          <w:szCs w:val="22"/>
          <w:lang w:val="en-GB"/>
        </w:rPr>
      </w:pPr>
      <w:r w:rsidRPr="00093C0B">
        <w:rPr>
          <w:rFonts w:ascii="Times New Roman" w:hAnsi="Times New Roman"/>
          <w:b/>
          <w:i/>
          <w:sz w:val="22"/>
          <w:szCs w:val="22"/>
          <w:lang w:val="en-GB"/>
        </w:rPr>
        <w:t>ECOWAS</w:t>
      </w:r>
      <w:r>
        <w:rPr>
          <w:rFonts w:ascii="Times New Roman" w:hAnsi="Times New Roman"/>
          <w:b/>
          <w:i/>
          <w:sz w:val="22"/>
          <w:szCs w:val="22"/>
          <w:lang w:val="en-GB"/>
        </w:rPr>
        <w:t xml:space="preserve"> </w:t>
      </w:r>
      <w:r w:rsidRPr="00093C0B">
        <w:rPr>
          <w:rFonts w:ascii="Times New Roman" w:hAnsi="Times New Roman"/>
          <w:b/>
          <w:i/>
          <w:sz w:val="22"/>
          <w:szCs w:val="22"/>
          <w:lang w:val="en-GB"/>
        </w:rPr>
        <w:t>-</w:t>
      </w:r>
      <w:r>
        <w:rPr>
          <w:rFonts w:ascii="Times New Roman" w:hAnsi="Times New Roman"/>
          <w:b/>
          <w:i/>
          <w:sz w:val="22"/>
          <w:szCs w:val="22"/>
          <w:lang w:val="en-GB"/>
        </w:rPr>
        <w:t xml:space="preserve"> </w:t>
      </w:r>
      <w:r w:rsidRPr="00093C0B">
        <w:rPr>
          <w:rFonts w:ascii="Times New Roman" w:hAnsi="Times New Roman"/>
          <w:b/>
          <w:i/>
          <w:sz w:val="22"/>
          <w:szCs w:val="22"/>
          <w:lang w:val="en-GB"/>
        </w:rPr>
        <w:t>REGIONAL ELECTRICITY ACCESS PROJECT (E</w:t>
      </w:r>
      <w:r>
        <w:rPr>
          <w:rFonts w:ascii="Times New Roman" w:hAnsi="Times New Roman"/>
          <w:b/>
          <w:i/>
          <w:sz w:val="22"/>
          <w:szCs w:val="22"/>
          <w:lang w:val="en-GB"/>
        </w:rPr>
        <w:t xml:space="preserve">COWAS - </w:t>
      </w:r>
      <w:r w:rsidRPr="00093C0B">
        <w:rPr>
          <w:rFonts w:ascii="Times New Roman" w:hAnsi="Times New Roman"/>
          <w:b/>
          <w:i/>
          <w:sz w:val="22"/>
          <w:szCs w:val="22"/>
          <w:lang w:val="en-GB"/>
        </w:rPr>
        <w:t xml:space="preserve">REAP) (Phase 1) </w:t>
      </w:r>
    </w:p>
    <w:p w:rsidR="006E2809" w:rsidRPr="00093C0B" w:rsidRDefault="006E2809" w:rsidP="006E2809">
      <w:pPr>
        <w:suppressAutoHyphens/>
        <w:rPr>
          <w:rFonts w:ascii="Times New Roman" w:hAnsi="Times New Roman"/>
          <w:spacing w:val="-2"/>
          <w:szCs w:val="22"/>
          <w:lang w:val="en-GB"/>
        </w:rPr>
      </w:pPr>
    </w:p>
    <w:p w:rsidR="006E2809" w:rsidRPr="00093C0B" w:rsidRDefault="006E2809" w:rsidP="006E2809">
      <w:pPr>
        <w:pStyle w:val="BodyText"/>
        <w:jc w:val="both"/>
        <w:rPr>
          <w:rFonts w:ascii="Times New Roman" w:hAnsi="Times New Roman"/>
          <w:b/>
          <w:sz w:val="22"/>
          <w:szCs w:val="22"/>
          <w:lang w:val="en-GB"/>
        </w:rPr>
      </w:pPr>
      <w:r w:rsidRPr="00093C0B">
        <w:rPr>
          <w:rFonts w:ascii="Times New Roman" w:hAnsi="Times New Roman"/>
          <w:b/>
          <w:sz w:val="22"/>
          <w:szCs w:val="22"/>
          <w:lang w:val="en-GB"/>
        </w:rPr>
        <w:t xml:space="preserve">Selection of Individual Consultant as </w:t>
      </w:r>
      <w:r>
        <w:rPr>
          <w:rFonts w:ascii="Times New Roman" w:hAnsi="Times New Roman"/>
          <w:b/>
          <w:sz w:val="22"/>
          <w:szCs w:val="22"/>
          <w:lang w:val="en-GB"/>
        </w:rPr>
        <w:t>SOCIAL SAFFEGUARDS SPECIALIST</w:t>
      </w:r>
    </w:p>
    <w:p w:rsidR="006E2809" w:rsidRPr="00093C0B" w:rsidRDefault="006E2809" w:rsidP="006E2809">
      <w:pPr>
        <w:suppressAutoHyphens/>
        <w:rPr>
          <w:rFonts w:ascii="Times New Roman" w:hAnsi="Times New Roman"/>
          <w:b/>
          <w:spacing w:val="-2"/>
          <w:szCs w:val="22"/>
          <w:lang w:val="en-GB"/>
        </w:rPr>
      </w:pPr>
    </w:p>
    <w:p w:rsidR="006E2809" w:rsidRPr="00093C0B" w:rsidRDefault="00F84BF8" w:rsidP="006E2809">
      <w:pPr>
        <w:suppressAutoHyphens/>
        <w:jc w:val="both"/>
        <w:rPr>
          <w:rFonts w:ascii="Times New Roman" w:hAnsi="Times New Roman"/>
          <w:spacing w:val="-2"/>
          <w:szCs w:val="22"/>
          <w:lang w:val="en-GB"/>
        </w:rPr>
      </w:pPr>
      <w:r>
        <w:rPr>
          <w:rFonts w:ascii="Times New Roman" w:hAnsi="Times New Roman"/>
          <w:b/>
          <w:spacing w:val="-2"/>
          <w:szCs w:val="22"/>
          <w:lang w:val="en-GB"/>
        </w:rPr>
        <w:t>Project r</w:t>
      </w:r>
      <w:r w:rsidR="006E2809" w:rsidRPr="00093C0B">
        <w:rPr>
          <w:rFonts w:ascii="Times New Roman" w:hAnsi="Times New Roman"/>
          <w:b/>
          <w:spacing w:val="-2"/>
          <w:szCs w:val="22"/>
          <w:lang w:val="en-GB"/>
        </w:rPr>
        <w:t>eference No</w:t>
      </w:r>
      <w:r w:rsidR="006E2809" w:rsidRPr="00093C0B">
        <w:rPr>
          <w:rFonts w:ascii="Times New Roman" w:hAnsi="Times New Roman"/>
          <w:spacing w:val="-2"/>
          <w:szCs w:val="22"/>
          <w:lang w:val="en-GB"/>
        </w:rPr>
        <w:t xml:space="preserve">.: </w:t>
      </w:r>
      <w:r w:rsidR="006E2809" w:rsidRPr="00093C0B">
        <w:rPr>
          <w:rFonts w:ascii="Times New Roman" w:hAnsi="Times New Roman"/>
          <w:b/>
          <w:i/>
          <w:szCs w:val="22"/>
          <w:lang w:val="en-GB"/>
        </w:rPr>
        <w:t>P164044</w:t>
      </w:r>
    </w:p>
    <w:p w:rsidR="006E2809" w:rsidRPr="00093C0B" w:rsidRDefault="006E2809" w:rsidP="006E2809">
      <w:pPr>
        <w:suppressAutoHyphens/>
        <w:rPr>
          <w:rFonts w:ascii="Times New Roman" w:hAnsi="Times New Roman"/>
          <w:spacing w:val="-2"/>
          <w:szCs w:val="22"/>
          <w:lang w:val="en-GB"/>
        </w:rPr>
      </w:pPr>
    </w:p>
    <w:p w:rsidR="006E2809" w:rsidRPr="00093C0B" w:rsidRDefault="006E2809" w:rsidP="006E2809">
      <w:pPr>
        <w:suppressAutoHyphens/>
        <w:jc w:val="both"/>
        <w:rPr>
          <w:rFonts w:ascii="Times New Roman" w:hAnsi="Times New Roman"/>
          <w:spacing w:val="-2"/>
          <w:szCs w:val="22"/>
          <w:lang w:val="en-GB"/>
        </w:rPr>
      </w:pPr>
      <w:r w:rsidRPr="00093C0B">
        <w:rPr>
          <w:rFonts w:ascii="Times New Roman" w:hAnsi="Times New Roman"/>
          <w:spacing w:val="-2"/>
          <w:szCs w:val="22"/>
          <w:lang w:val="en-GB"/>
        </w:rPr>
        <w:t xml:space="preserve">The Economic Community of West African States (ECOWAS) </w:t>
      </w:r>
      <w:r w:rsidRPr="00093C0B">
        <w:rPr>
          <w:rFonts w:ascii="Times New Roman" w:hAnsi="Times New Roman"/>
          <w:i/>
          <w:spacing w:val="-2"/>
          <w:szCs w:val="22"/>
          <w:lang w:val="en-GB"/>
        </w:rPr>
        <w:t>has received a grant</w:t>
      </w:r>
      <w:r w:rsidRPr="00093C0B">
        <w:rPr>
          <w:rFonts w:ascii="Times New Roman" w:hAnsi="Times New Roman"/>
          <w:spacing w:val="-2"/>
          <w:szCs w:val="22"/>
          <w:lang w:val="en-GB"/>
        </w:rPr>
        <w:t xml:space="preserve"> from the</w:t>
      </w:r>
      <w:r w:rsidRPr="00093C0B">
        <w:rPr>
          <w:rFonts w:ascii="Arial Narrow" w:eastAsia="MS Mincho" w:hAnsi="Arial Narrow"/>
          <w:spacing w:val="-2"/>
          <w:w w:val="99"/>
          <w:kern w:val="22"/>
          <w:szCs w:val="22"/>
          <w:lang w:val="en-GB"/>
        </w:rPr>
        <w:t xml:space="preserve"> </w:t>
      </w:r>
      <w:r w:rsidRPr="00093C0B">
        <w:rPr>
          <w:rFonts w:ascii="Times New Roman" w:hAnsi="Times New Roman"/>
          <w:spacing w:val="-2"/>
          <w:szCs w:val="22"/>
          <w:lang w:val="en-GB"/>
        </w:rPr>
        <w:t>World Bank toward the ECOWAS Regional Electricity Access Project (ECOWAS - REAP)</w:t>
      </w:r>
      <w:r w:rsidRPr="00093C0B">
        <w:rPr>
          <w:rFonts w:ascii="Times New Roman" w:hAnsi="Times New Roman"/>
          <w:b/>
          <w:spacing w:val="-2"/>
          <w:szCs w:val="22"/>
          <w:lang w:val="en-GB"/>
        </w:rPr>
        <w:t>,</w:t>
      </w:r>
      <w:r w:rsidRPr="00093C0B">
        <w:rPr>
          <w:rFonts w:ascii="Times New Roman" w:hAnsi="Times New Roman"/>
          <w:spacing w:val="-2"/>
          <w:szCs w:val="22"/>
          <w:lang w:val="en-GB"/>
        </w:rPr>
        <w:t xml:space="preserve"> and intends to apply part of the proceeds for the </w:t>
      </w:r>
      <w:r w:rsidRPr="00093C0B">
        <w:rPr>
          <w:rFonts w:ascii="Times New Roman" w:hAnsi="Times New Roman"/>
          <w:b/>
          <w:spacing w:val="-2"/>
          <w:szCs w:val="22"/>
          <w:lang w:val="en-GB"/>
        </w:rPr>
        <w:t xml:space="preserve">Selection of Individual Consultant as </w:t>
      </w:r>
      <w:r>
        <w:rPr>
          <w:rFonts w:ascii="Times New Roman" w:hAnsi="Times New Roman"/>
          <w:b/>
          <w:spacing w:val="-2"/>
          <w:szCs w:val="22"/>
          <w:lang w:val="en-GB"/>
        </w:rPr>
        <w:t>Social Safeguards Specialist</w:t>
      </w:r>
      <w:r w:rsidRPr="00093C0B">
        <w:rPr>
          <w:rFonts w:ascii="Times New Roman" w:hAnsi="Times New Roman"/>
          <w:spacing w:val="-2"/>
          <w:szCs w:val="22"/>
          <w:lang w:val="en-GB"/>
        </w:rPr>
        <w:t xml:space="preserve">.   </w:t>
      </w:r>
    </w:p>
    <w:p w:rsidR="006E2809" w:rsidRPr="00093C0B" w:rsidRDefault="006E2809" w:rsidP="006E2809">
      <w:pPr>
        <w:suppressAutoHyphens/>
        <w:jc w:val="both"/>
        <w:rPr>
          <w:rFonts w:ascii="Times New Roman" w:hAnsi="Times New Roman"/>
          <w:spacing w:val="-2"/>
          <w:szCs w:val="22"/>
          <w:lang w:val="en-GB"/>
        </w:rPr>
      </w:pPr>
    </w:p>
    <w:p w:rsidR="006E2809" w:rsidRPr="00093C0B" w:rsidRDefault="006E2809" w:rsidP="006E2809">
      <w:pPr>
        <w:suppressAutoHyphens/>
        <w:jc w:val="both"/>
        <w:rPr>
          <w:rFonts w:ascii="Times New Roman" w:hAnsi="Times New Roman"/>
          <w:spacing w:val="-2"/>
          <w:szCs w:val="22"/>
          <w:lang w:val="en-GB"/>
        </w:rPr>
      </w:pPr>
      <w:r w:rsidRPr="00093C0B">
        <w:rPr>
          <w:rFonts w:ascii="Times New Roman" w:hAnsi="Times New Roman"/>
          <w:spacing w:val="-2"/>
          <w:szCs w:val="22"/>
          <w:lang w:val="en-GB"/>
        </w:rPr>
        <w:t xml:space="preserve">The consulting services (“the Services”) include the following as shown below and the duration of the contract shall be for </w:t>
      </w:r>
      <w:r w:rsidR="00AA73C4" w:rsidRPr="007B203D">
        <w:rPr>
          <w:rFonts w:ascii="Times New Roman" w:hAnsi="Times New Roman"/>
          <w:b/>
          <w:spacing w:val="-2"/>
          <w:szCs w:val="22"/>
          <w:lang w:val="en-GB"/>
        </w:rPr>
        <w:t>an initial period of one year renewable based on satisfactory performance for a minimum of three (3) years</w:t>
      </w:r>
      <w:r w:rsidRPr="00093C0B">
        <w:rPr>
          <w:rFonts w:ascii="Times New Roman" w:hAnsi="Times New Roman"/>
          <w:spacing w:val="-2"/>
          <w:szCs w:val="22"/>
          <w:lang w:val="en-GB"/>
        </w:rPr>
        <w:t xml:space="preserve">. The consultant is expected to be available in the ECOWAS’s office in Abuja full time. Activities to be performed by the </w:t>
      </w:r>
      <w:r>
        <w:rPr>
          <w:rFonts w:ascii="Times New Roman" w:hAnsi="Times New Roman"/>
          <w:spacing w:val="-2"/>
          <w:szCs w:val="22"/>
          <w:lang w:val="en-GB"/>
        </w:rPr>
        <w:t>Social Safeguards Specialist</w:t>
      </w:r>
      <w:r w:rsidRPr="00093C0B">
        <w:rPr>
          <w:rFonts w:ascii="Times New Roman" w:hAnsi="Times New Roman"/>
          <w:spacing w:val="-2"/>
          <w:szCs w:val="22"/>
          <w:lang w:val="en-GB"/>
        </w:rPr>
        <w:t xml:space="preserve"> include but are not limited to the following:</w:t>
      </w:r>
    </w:p>
    <w:p w:rsidR="006E2809" w:rsidRPr="00093C0B" w:rsidRDefault="006E2809" w:rsidP="006E2809">
      <w:pPr>
        <w:suppressAutoHyphens/>
        <w:jc w:val="both"/>
        <w:rPr>
          <w:rFonts w:ascii="Times New Roman" w:hAnsi="Times New Roman"/>
          <w:spacing w:val="-2"/>
          <w:szCs w:val="22"/>
          <w:lang w:val="en-GB"/>
        </w:rPr>
      </w:pP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Provide overall technical social safeguards oversight for the project preparation and implementation under the general management of the RCU Head;</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Providing necessary coordination and relevant input into preparation of Environmental and Social Management and Resettlement Policy Frameworks (ESMF and RPF) for projects under preparation and implementation;</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Coordinating recruitment of social safeguards consultants, including drafting TOR, estimating budget, providing assistance in shortlisting and evaluation firms/individual consultant’s proposals/qualifications, negotiating and preparing contracts;</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Ensuring that bidding documents and contracts include necessary safeguards provisions;</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Ensuring that project documents and reports incorporate the necessary provisions to implement projects, in particular in-depth consultations throughout the project cycle, with communities and all stakeholders;</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Contribute to the review of studies carried out during the implementation of the project, and ensure that they comply with CPR, ESMF and Bank Policies on environmental and social issues.</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Supervise contractors’ performance in handling specific social issues; provide corrective instructions as needed;</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Prepare relevant parts of required environmental and social monitoring reports, including reports on ESMP implementation status;</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Analyse project implementation reports to ensure that all work is completed in full compliance with Safeguards Policies;</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Support the establishment of an operational procedure to obtain information on the status of resettlement of populations, including to collect complaints from Project Affected Persons (PAPs), to monitor the progress of implementation resettlement operations and to monitor the status of the PAPs;</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Ensure that the Grievance Redress mechanism is operational (mechanism exist, human resources effective, material and logistics defined, the process is documented and works well) in all countries;</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lastRenderedPageBreak/>
        <w:t xml:space="preserve">Monitor the grievance process and analyse comments and complaints from PAPs on issues of resettlement and other relevant social issues, analyse the time taken to process </w:t>
      </w:r>
      <w:proofErr w:type="spellStart"/>
      <w:r w:rsidRPr="006E2809">
        <w:rPr>
          <w:rFonts w:ascii="Times New Roman" w:hAnsi="Times New Roman"/>
          <w:spacing w:val="-2"/>
          <w:szCs w:val="22"/>
          <w:lang w:val="en-GB"/>
        </w:rPr>
        <w:t>griefs</w:t>
      </w:r>
      <w:proofErr w:type="spellEnd"/>
      <w:r w:rsidRPr="006E2809">
        <w:rPr>
          <w:rFonts w:ascii="Times New Roman" w:hAnsi="Times New Roman"/>
          <w:spacing w:val="-2"/>
          <w:szCs w:val="22"/>
          <w:lang w:val="en-GB"/>
        </w:rPr>
        <w:t xml:space="preserve"> or reclamation and recommend actions to address identified issue;</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Carry out in collaboration with utilities of involved countries and PIUs a verification of the crop and property affected by the project and facilitate the rapid payment of the related compensations;</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Should prepare in collaboration with the environmentalist reports on the implementation of the Environmental and Social Management Plan and the Resettlement Action Plan, highlighting gender and vulnerable people support measures;</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Proposes, in relation to environmental experts at the country level, a harmonized reporting framework for monthly, quarterly, half year and annual activities on social aspects in the implementation of RAPs and ESMFs;</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Ensure that annual reports incorporate a gender-specific approach;</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Ensure that all outreach programs fully address issues of gender-based violence, sexual abuse and exploitation, child labo</w:t>
      </w:r>
      <w:r>
        <w:rPr>
          <w:rFonts w:ascii="Times New Roman" w:hAnsi="Times New Roman"/>
          <w:spacing w:val="-2"/>
          <w:szCs w:val="22"/>
          <w:lang w:val="en-GB"/>
        </w:rPr>
        <w:t>u</w:t>
      </w:r>
      <w:r w:rsidRPr="006E2809">
        <w:rPr>
          <w:rFonts w:ascii="Times New Roman" w:hAnsi="Times New Roman"/>
          <w:spacing w:val="-2"/>
          <w:szCs w:val="22"/>
          <w:lang w:val="en-GB"/>
        </w:rPr>
        <w:t>r or forced labo</w:t>
      </w:r>
      <w:r>
        <w:rPr>
          <w:rFonts w:ascii="Times New Roman" w:hAnsi="Times New Roman"/>
          <w:spacing w:val="-2"/>
          <w:szCs w:val="22"/>
          <w:lang w:val="en-GB"/>
        </w:rPr>
        <w:t>u</w:t>
      </w:r>
      <w:r w:rsidRPr="006E2809">
        <w:rPr>
          <w:rFonts w:ascii="Times New Roman" w:hAnsi="Times New Roman"/>
          <w:spacing w:val="-2"/>
          <w:szCs w:val="22"/>
          <w:lang w:val="en-GB"/>
        </w:rPr>
        <w:t>r;</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Ensure the resolution of conflicts through social mediation;</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Ensure good collaboration with government agencies, decentralized institutions and local civil society;</w:t>
      </w:r>
    </w:p>
    <w:p w:rsidR="006E2809" w:rsidRPr="006E2809"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Anal</w:t>
      </w:r>
      <w:r>
        <w:rPr>
          <w:rFonts w:ascii="Times New Roman" w:hAnsi="Times New Roman"/>
          <w:spacing w:val="-2"/>
          <w:szCs w:val="22"/>
          <w:lang w:val="en-GB"/>
        </w:rPr>
        <w:t>ys</w:t>
      </w:r>
      <w:r w:rsidRPr="006E2809">
        <w:rPr>
          <w:rFonts w:ascii="Times New Roman" w:hAnsi="Times New Roman"/>
          <w:spacing w:val="-2"/>
          <w:szCs w:val="22"/>
          <w:lang w:val="en-GB"/>
        </w:rPr>
        <w:t>e recommendations of supervisory offices or other providers;</w:t>
      </w:r>
    </w:p>
    <w:p w:rsidR="006E2809" w:rsidRPr="00093C0B" w:rsidRDefault="006E2809" w:rsidP="006E2809">
      <w:pPr>
        <w:pStyle w:val="ListParagraph"/>
        <w:numPr>
          <w:ilvl w:val="0"/>
          <w:numId w:val="1"/>
        </w:numPr>
        <w:suppressAutoHyphens/>
        <w:jc w:val="both"/>
        <w:rPr>
          <w:rFonts w:ascii="Times New Roman" w:hAnsi="Times New Roman"/>
          <w:spacing w:val="-2"/>
          <w:szCs w:val="22"/>
          <w:lang w:val="en-GB"/>
        </w:rPr>
      </w:pPr>
      <w:r w:rsidRPr="006E2809">
        <w:rPr>
          <w:rFonts w:ascii="Times New Roman" w:hAnsi="Times New Roman"/>
          <w:spacing w:val="-2"/>
          <w:szCs w:val="22"/>
          <w:lang w:val="en-GB"/>
        </w:rPr>
        <w:t>Other activities, as instructed by the RCU Coordinator</w:t>
      </w:r>
      <w:r w:rsidRPr="00093C0B">
        <w:rPr>
          <w:rFonts w:ascii="Times New Roman" w:hAnsi="Times New Roman"/>
          <w:spacing w:val="-2"/>
          <w:szCs w:val="22"/>
          <w:lang w:val="en-GB"/>
        </w:rPr>
        <w:t xml:space="preserve">. </w:t>
      </w:r>
    </w:p>
    <w:p w:rsidR="006E2809" w:rsidRPr="00093C0B" w:rsidRDefault="006E2809" w:rsidP="006E2809">
      <w:pPr>
        <w:suppressAutoHyphens/>
        <w:jc w:val="both"/>
        <w:rPr>
          <w:rFonts w:ascii="Times New Roman" w:hAnsi="Times New Roman"/>
          <w:spacing w:val="-2"/>
          <w:szCs w:val="22"/>
          <w:lang w:val="en-GB"/>
        </w:rPr>
      </w:pPr>
    </w:p>
    <w:p w:rsidR="006E2809" w:rsidRPr="00093C0B" w:rsidRDefault="006E2809" w:rsidP="006E2809">
      <w:pPr>
        <w:suppressAutoHyphens/>
        <w:jc w:val="both"/>
        <w:rPr>
          <w:rFonts w:ascii="Times New Roman" w:hAnsi="Times New Roman"/>
          <w:spacing w:val="-2"/>
          <w:szCs w:val="22"/>
          <w:lang w:val="en-GB"/>
        </w:rPr>
      </w:pPr>
      <w:r w:rsidRPr="00093C0B">
        <w:rPr>
          <w:rFonts w:ascii="Times New Roman" w:hAnsi="Times New Roman"/>
          <w:spacing w:val="-2"/>
          <w:szCs w:val="22"/>
          <w:lang w:val="en-GB"/>
        </w:rPr>
        <w:t xml:space="preserve">The ECOWAS Commission now invites eligible Individual Consultants (“Consultants”) to indicate their interest in providing the Services. Interested Consultants should provide information demonstrating that they have the required qualifications and relevant experience to perform the Services. </w:t>
      </w:r>
      <w:r w:rsidRPr="00093C0B">
        <w:rPr>
          <w:rFonts w:ascii="Times New Roman" w:hAnsi="Times New Roman"/>
          <w:i/>
          <w:spacing w:val="-2"/>
          <w:szCs w:val="22"/>
          <w:lang w:val="en-GB"/>
        </w:rPr>
        <w:t>The shortlisting criteria are as follow</w:t>
      </w:r>
      <w:r w:rsidRPr="00093C0B">
        <w:rPr>
          <w:rFonts w:ascii="Times New Roman" w:hAnsi="Times New Roman"/>
          <w:spacing w:val="-2"/>
          <w:szCs w:val="22"/>
          <w:lang w:val="en-GB"/>
        </w:rPr>
        <w:t>:</w:t>
      </w:r>
    </w:p>
    <w:p w:rsidR="006E2809" w:rsidRPr="00093C0B" w:rsidRDefault="006E2809" w:rsidP="006E2809">
      <w:pPr>
        <w:shd w:val="clear" w:color="auto" w:fill="FFFFFF"/>
        <w:spacing w:before="100" w:beforeAutospacing="1" w:after="100" w:afterAutospacing="1"/>
        <w:jc w:val="both"/>
        <w:rPr>
          <w:rFonts w:ascii="Times New Roman" w:hAnsi="Times New Roman"/>
          <w:color w:val="000000"/>
          <w:szCs w:val="22"/>
          <w:lang w:val="en-GB"/>
        </w:rPr>
      </w:pPr>
      <w:r w:rsidRPr="00093C0B">
        <w:rPr>
          <w:rFonts w:ascii="Times New Roman" w:hAnsi="Times New Roman"/>
          <w:b/>
          <w:bCs/>
          <w:color w:val="000000"/>
          <w:szCs w:val="22"/>
          <w:lang w:val="en-GB"/>
        </w:rPr>
        <w:t>Qualification</w:t>
      </w:r>
      <w:r>
        <w:rPr>
          <w:rFonts w:ascii="Times New Roman" w:hAnsi="Times New Roman"/>
          <w:b/>
          <w:bCs/>
          <w:color w:val="000000"/>
          <w:szCs w:val="22"/>
          <w:lang w:val="en-GB"/>
        </w:rPr>
        <w:t xml:space="preserve"> and Skills</w:t>
      </w:r>
    </w:p>
    <w:p w:rsidR="006E2809" w:rsidRPr="006E2809" w:rsidRDefault="006E2809" w:rsidP="006E2809">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6E2809">
        <w:rPr>
          <w:rFonts w:ascii="Times New Roman" w:eastAsia="MS Mincho" w:hAnsi="Times New Roman"/>
          <w:color w:val="000000"/>
          <w:spacing w:val="-2"/>
          <w:w w:val="99"/>
          <w:kern w:val="22"/>
          <w:szCs w:val="22"/>
          <w:lang w:val="en-GB"/>
        </w:rPr>
        <w:t>Must hold a Bachelor’s Degree in Social Science or equivalent;</w:t>
      </w:r>
    </w:p>
    <w:p w:rsidR="006E2809" w:rsidRPr="006E2809" w:rsidRDefault="006E2809" w:rsidP="006E2809">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6E2809">
        <w:rPr>
          <w:rFonts w:ascii="Times New Roman" w:eastAsia="MS Mincho" w:hAnsi="Times New Roman"/>
          <w:color w:val="000000"/>
          <w:spacing w:val="-2"/>
          <w:w w:val="99"/>
          <w:kern w:val="22"/>
          <w:szCs w:val="22"/>
          <w:lang w:val="en-GB"/>
        </w:rPr>
        <w:t>Good command of information technology and communication tools;</w:t>
      </w:r>
    </w:p>
    <w:p w:rsidR="006E2809" w:rsidRPr="006E2809" w:rsidRDefault="006E2809" w:rsidP="006E2809">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6E2809">
        <w:rPr>
          <w:rFonts w:ascii="Times New Roman" w:eastAsia="MS Mincho" w:hAnsi="Times New Roman"/>
          <w:color w:val="000000"/>
          <w:spacing w:val="-2"/>
          <w:w w:val="99"/>
          <w:kern w:val="22"/>
          <w:szCs w:val="22"/>
          <w:lang w:val="en-GB"/>
        </w:rPr>
        <w:t>Ability to work in a multidisciplinary team;</w:t>
      </w:r>
    </w:p>
    <w:p w:rsidR="006E2809" w:rsidRPr="006E2809" w:rsidRDefault="006E2809" w:rsidP="006E2809">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6E2809">
        <w:rPr>
          <w:rFonts w:ascii="Times New Roman" w:eastAsia="MS Mincho" w:hAnsi="Times New Roman"/>
          <w:color w:val="000000"/>
          <w:spacing w:val="-2"/>
          <w:w w:val="99"/>
          <w:kern w:val="22"/>
          <w:szCs w:val="22"/>
          <w:lang w:val="en-GB"/>
        </w:rPr>
        <w:t>Fluent in French or English with excellent written and spoken skills. Working knowledge of the other language will be an advantage;</w:t>
      </w:r>
    </w:p>
    <w:p w:rsidR="006E2809" w:rsidRPr="006E2809" w:rsidRDefault="006E2809" w:rsidP="006E2809">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6E2809">
        <w:rPr>
          <w:rFonts w:ascii="Times New Roman" w:eastAsia="MS Mincho" w:hAnsi="Times New Roman"/>
          <w:color w:val="000000"/>
          <w:spacing w:val="-2"/>
          <w:w w:val="99"/>
          <w:kern w:val="22"/>
          <w:szCs w:val="22"/>
          <w:lang w:val="en-GB"/>
        </w:rPr>
        <w:t>Experienced computer user, including excellent knowledge of Microsoft Office suite;</w:t>
      </w:r>
    </w:p>
    <w:p w:rsidR="006E2809" w:rsidRPr="00093C0B" w:rsidRDefault="006E2809" w:rsidP="006E2809">
      <w:pPr>
        <w:numPr>
          <w:ilvl w:val="0"/>
          <w:numId w:val="2"/>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6E2809">
        <w:rPr>
          <w:rFonts w:ascii="Times New Roman" w:eastAsia="MS Mincho" w:hAnsi="Times New Roman"/>
          <w:color w:val="000000"/>
          <w:spacing w:val="-2"/>
          <w:w w:val="99"/>
          <w:kern w:val="22"/>
          <w:szCs w:val="22"/>
          <w:lang w:val="en-GB"/>
        </w:rPr>
        <w:t>Excellent written, presentation and reporting skills</w:t>
      </w:r>
      <w:r>
        <w:rPr>
          <w:rFonts w:ascii="Times New Roman" w:eastAsia="MS Mincho" w:hAnsi="Times New Roman"/>
          <w:color w:val="000000"/>
          <w:spacing w:val="-2"/>
          <w:w w:val="99"/>
          <w:kern w:val="22"/>
          <w:szCs w:val="22"/>
          <w:lang w:val="en-GB"/>
        </w:rPr>
        <w:t>.</w:t>
      </w:r>
    </w:p>
    <w:p w:rsidR="006E2809" w:rsidRPr="00093C0B" w:rsidRDefault="006E2809" w:rsidP="006E2809">
      <w:pPr>
        <w:shd w:val="clear" w:color="auto" w:fill="FFFFFF"/>
        <w:spacing w:before="100" w:beforeAutospacing="1" w:after="100" w:afterAutospacing="1"/>
        <w:jc w:val="both"/>
        <w:rPr>
          <w:rFonts w:ascii="Times New Roman" w:hAnsi="Times New Roman"/>
          <w:color w:val="000000"/>
          <w:szCs w:val="22"/>
          <w:lang w:val="en-GB"/>
        </w:rPr>
      </w:pPr>
      <w:r w:rsidRPr="00093C0B">
        <w:rPr>
          <w:rFonts w:ascii="Times New Roman" w:hAnsi="Times New Roman"/>
          <w:b/>
          <w:bCs/>
          <w:color w:val="000000"/>
          <w:szCs w:val="22"/>
          <w:lang w:val="en-GB"/>
        </w:rPr>
        <w:t>Experience</w:t>
      </w:r>
    </w:p>
    <w:p w:rsidR="006E2809" w:rsidRPr="00093C0B" w:rsidRDefault="006E2809" w:rsidP="006E2809">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6E2809">
        <w:rPr>
          <w:rFonts w:ascii="Times New Roman" w:eastAsia="MS Mincho" w:hAnsi="Times New Roman"/>
          <w:color w:val="000000"/>
          <w:spacing w:val="-2"/>
          <w:w w:val="99"/>
          <w:kern w:val="22"/>
          <w:szCs w:val="22"/>
        </w:rPr>
        <w:t>At least 10 years of working experience in the area of social safeguards policies including involuntary resettlement, social development and gender issues</w:t>
      </w:r>
      <w:r w:rsidRPr="00093C0B">
        <w:rPr>
          <w:rFonts w:ascii="Times New Roman" w:eastAsia="MS Mincho" w:hAnsi="Times New Roman"/>
          <w:color w:val="000000"/>
          <w:spacing w:val="-2"/>
          <w:w w:val="99"/>
          <w:kern w:val="22"/>
          <w:szCs w:val="22"/>
          <w:lang w:val="en-GB"/>
        </w:rPr>
        <w:t>.</w:t>
      </w:r>
    </w:p>
    <w:p w:rsidR="006E2809" w:rsidRPr="006E2809" w:rsidRDefault="006E2809" w:rsidP="006E2809">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6E2809">
        <w:rPr>
          <w:rFonts w:ascii="Times New Roman" w:eastAsia="MS Mincho" w:hAnsi="Times New Roman"/>
          <w:color w:val="000000"/>
          <w:spacing w:val="-2"/>
          <w:w w:val="99"/>
          <w:kern w:val="22"/>
          <w:szCs w:val="22"/>
          <w:lang w:val="en-GB"/>
        </w:rPr>
        <w:t>Have been involved at least in two (2) social safeguards and social development projects for the last five (5) years;</w:t>
      </w:r>
    </w:p>
    <w:p w:rsidR="006E2809" w:rsidRPr="006E2809" w:rsidRDefault="006E2809" w:rsidP="006E2809">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6E2809">
        <w:rPr>
          <w:rFonts w:ascii="Times New Roman" w:eastAsia="MS Mincho" w:hAnsi="Times New Roman"/>
          <w:color w:val="000000"/>
          <w:spacing w:val="-2"/>
          <w:w w:val="99"/>
          <w:kern w:val="22"/>
          <w:szCs w:val="22"/>
          <w:lang w:val="en-GB"/>
        </w:rPr>
        <w:t>Good knowledge of the relevant regulations/directives and operations of multilateral development organizations and executing agencies related to social safeguards particularly ;</w:t>
      </w:r>
    </w:p>
    <w:p w:rsidR="006E2809" w:rsidRPr="00093C0B" w:rsidRDefault="006E2809" w:rsidP="006E2809">
      <w:pPr>
        <w:numPr>
          <w:ilvl w:val="0"/>
          <w:numId w:val="3"/>
        </w:numPr>
        <w:shd w:val="clear" w:color="auto" w:fill="FFFFFF"/>
        <w:spacing w:before="100" w:beforeAutospacing="1" w:after="100" w:afterAutospacing="1" w:line="260" w:lineRule="exact"/>
        <w:ind w:right="680"/>
        <w:jc w:val="both"/>
        <w:rPr>
          <w:rFonts w:ascii="Times New Roman" w:eastAsia="MS Mincho" w:hAnsi="Times New Roman"/>
          <w:color w:val="000000"/>
          <w:spacing w:val="-2"/>
          <w:w w:val="99"/>
          <w:kern w:val="22"/>
          <w:szCs w:val="22"/>
          <w:lang w:val="en-GB"/>
        </w:rPr>
      </w:pPr>
      <w:r w:rsidRPr="006E2809">
        <w:rPr>
          <w:rFonts w:ascii="Times New Roman" w:eastAsia="MS Mincho" w:hAnsi="Times New Roman"/>
          <w:color w:val="000000"/>
          <w:spacing w:val="-2"/>
          <w:w w:val="99"/>
          <w:kern w:val="22"/>
          <w:szCs w:val="22"/>
          <w:lang w:val="en-GB"/>
        </w:rPr>
        <w:t>Have a good knowledge of the issues and problems facing the energy sector in the ECOWAS region</w:t>
      </w:r>
      <w:r w:rsidRPr="00093C0B">
        <w:rPr>
          <w:rFonts w:ascii="Times New Roman" w:eastAsia="MS Mincho" w:hAnsi="Times New Roman"/>
          <w:color w:val="000000"/>
          <w:spacing w:val="-2"/>
          <w:w w:val="99"/>
          <w:kern w:val="22"/>
          <w:szCs w:val="22"/>
          <w:lang w:val="en-GB"/>
        </w:rPr>
        <w:t>.</w:t>
      </w:r>
    </w:p>
    <w:p w:rsidR="006E2809" w:rsidRPr="00093C0B" w:rsidRDefault="006E2809" w:rsidP="006E2809">
      <w:pPr>
        <w:keepNext/>
        <w:shd w:val="clear" w:color="auto" w:fill="FFFFFF"/>
        <w:spacing w:before="240" w:after="60" w:line="260" w:lineRule="exact"/>
        <w:ind w:right="680"/>
        <w:outlineLvl w:val="1"/>
        <w:rPr>
          <w:rFonts w:ascii="Times New Roman" w:hAnsi="Times New Roman"/>
          <w:b/>
          <w:bCs/>
          <w:i/>
          <w:iCs/>
          <w:color w:val="008080"/>
          <w:spacing w:val="-2"/>
          <w:w w:val="99"/>
          <w:kern w:val="22"/>
          <w:szCs w:val="22"/>
          <w:lang w:val="en-GB"/>
        </w:rPr>
      </w:pPr>
      <w:r w:rsidRPr="00093C0B">
        <w:rPr>
          <w:rFonts w:ascii="Times New Roman" w:hAnsi="Times New Roman"/>
          <w:b/>
          <w:bCs/>
          <w:i/>
          <w:iCs/>
          <w:spacing w:val="-2"/>
          <w:w w:val="99"/>
          <w:kern w:val="22"/>
          <w:szCs w:val="22"/>
          <w:lang w:val="en-GB"/>
        </w:rPr>
        <w:t>Language</w:t>
      </w:r>
    </w:p>
    <w:p w:rsidR="006E2809" w:rsidRPr="00093C0B" w:rsidRDefault="006E2809" w:rsidP="006E2809">
      <w:pPr>
        <w:spacing w:before="120" w:line="260" w:lineRule="exact"/>
        <w:ind w:right="66"/>
        <w:jc w:val="both"/>
        <w:rPr>
          <w:rFonts w:ascii="Times New Roman" w:hAnsi="Times New Roman"/>
          <w:spacing w:val="-2"/>
          <w:szCs w:val="22"/>
          <w:lang w:val="en-GB"/>
        </w:rPr>
      </w:pPr>
      <w:r w:rsidRPr="006E2809">
        <w:rPr>
          <w:rFonts w:ascii="Times New Roman" w:eastAsia="MS Mincho" w:hAnsi="Times New Roman"/>
          <w:color w:val="000000"/>
          <w:spacing w:val="-2"/>
          <w:w w:val="99"/>
          <w:kern w:val="22"/>
          <w:szCs w:val="22"/>
        </w:rPr>
        <w:t>Candidates must speak and write fluent French and English; and have excellent written, presentation and reporting skill; Knowledge of Portuguese will be a plus</w:t>
      </w:r>
      <w:r w:rsidRPr="00093C0B">
        <w:rPr>
          <w:rFonts w:ascii="Times New Roman" w:eastAsia="MS Mincho" w:hAnsi="Times New Roman"/>
          <w:color w:val="000000"/>
          <w:spacing w:val="-2"/>
          <w:w w:val="99"/>
          <w:kern w:val="22"/>
          <w:szCs w:val="22"/>
          <w:lang w:val="en-GB"/>
        </w:rPr>
        <w:t>.</w:t>
      </w:r>
    </w:p>
    <w:p w:rsidR="006E2809" w:rsidRPr="00093C0B" w:rsidRDefault="006E2809" w:rsidP="006E2809">
      <w:pPr>
        <w:suppressAutoHyphens/>
        <w:jc w:val="both"/>
        <w:rPr>
          <w:rFonts w:ascii="Times New Roman" w:hAnsi="Times New Roman"/>
          <w:spacing w:val="-2"/>
          <w:szCs w:val="22"/>
          <w:lang w:val="en-GB"/>
        </w:rPr>
      </w:pPr>
    </w:p>
    <w:p w:rsidR="003D1D82" w:rsidRPr="00871100" w:rsidRDefault="003D1D82" w:rsidP="003D1D82">
      <w:pPr>
        <w:suppressAutoHyphens/>
        <w:jc w:val="both"/>
        <w:rPr>
          <w:rFonts w:ascii="Times New Roman" w:hAnsi="Times New Roman"/>
          <w:spacing w:val="-2"/>
          <w:szCs w:val="22"/>
        </w:rPr>
      </w:pPr>
    </w:p>
    <w:p w:rsidR="003D1D82" w:rsidRPr="00871100" w:rsidRDefault="003D1D82" w:rsidP="003D1D82">
      <w:pPr>
        <w:suppressAutoHyphens/>
        <w:jc w:val="both"/>
        <w:rPr>
          <w:rFonts w:ascii="Times New Roman" w:hAnsi="Times New Roman"/>
          <w:spacing w:val="-2"/>
          <w:szCs w:val="22"/>
        </w:rPr>
      </w:pPr>
      <w:r w:rsidRPr="00714990">
        <w:rPr>
          <w:rFonts w:ascii="Times New Roman" w:hAnsi="Times New Roman"/>
          <w:color w:val="FF0000"/>
          <w:spacing w:val="-2"/>
          <w:szCs w:val="22"/>
        </w:rPr>
        <w:t xml:space="preserve">The attention of interested Consultants is drawn to paragraph 3.16 and 3.17 of the World Bank’s </w:t>
      </w:r>
      <w:r w:rsidRPr="00714990">
        <w:rPr>
          <w:rFonts w:ascii="Times New Roman" w:hAnsi="Times New Roman"/>
          <w:i/>
          <w:color w:val="FF0000"/>
          <w:spacing w:val="-2"/>
          <w:szCs w:val="22"/>
        </w:rPr>
        <w:t>Procurement Regulations for IPF Borrowers: Procurement in Investment Project Financing – Goods, Works, Non-Consulting and Consulting Services, July 2016</w:t>
      </w:r>
      <w:r w:rsidRPr="00714990">
        <w:rPr>
          <w:rFonts w:ascii="Times New Roman" w:hAnsi="Times New Roman"/>
          <w:color w:val="FF0000"/>
          <w:spacing w:val="-2"/>
          <w:szCs w:val="22"/>
        </w:rPr>
        <w:t>, setting forth the World Bank’s policy on conflict of interest in Consulting Services</w:t>
      </w:r>
      <w:r w:rsidRPr="00871100">
        <w:rPr>
          <w:rFonts w:ascii="Times New Roman" w:hAnsi="Times New Roman"/>
          <w:spacing w:val="-2"/>
          <w:szCs w:val="22"/>
        </w:rPr>
        <w:t xml:space="preserve">.  </w:t>
      </w:r>
    </w:p>
    <w:p w:rsidR="006E2809" w:rsidRPr="003D1D82" w:rsidRDefault="006E2809" w:rsidP="006E2809">
      <w:pPr>
        <w:suppressAutoHyphens/>
        <w:jc w:val="both"/>
        <w:rPr>
          <w:rFonts w:ascii="Times New Roman" w:hAnsi="Times New Roman"/>
          <w:spacing w:val="-2"/>
          <w:szCs w:val="22"/>
        </w:rPr>
      </w:pPr>
    </w:p>
    <w:p w:rsidR="006E2809" w:rsidRPr="00093C0B" w:rsidRDefault="006E2809" w:rsidP="006E2809">
      <w:pPr>
        <w:suppressAutoHyphens/>
        <w:jc w:val="both"/>
        <w:rPr>
          <w:rFonts w:ascii="Times New Roman" w:hAnsi="Times New Roman"/>
          <w:spacing w:val="-2"/>
          <w:szCs w:val="22"/>
          <w:lang w:val="en-GB"/>
        </w:rPr>
      </w:pPr>
      <w:r w:rsidRPr="00093C0B">
        <w:rPr>
          <w:rFonts w:ascii="Times New Roman" w:hAnsi="Times New Roman"/>
          <w:spacing w:val="-2"/>
          <w:szCs w:val="22"/>
          <w:lang w:val="en-GB"/>
        </w:rPr>
        <w:t xml:space="preserve">A Consultant will be selected in accordance with the </w:t>
      </w:r>
      <w:r w:rsidRPr="00093C0B">
        <w:rPr>
          <w:rFonts w:ascii="Times New Roman" w:hAnsi="Times New Roman"/>
          <w:i/>
          <w:spacing w:val="-2"/>
          <w:szCs w:val="22"/>
          <w:lang w:val="en-GB"/>
        </w:rPr>
        <w:t>Selection of Individual Consultant</w:t>
      </w:r>
      <w:r w:rsidRPr="00093C0B">
        <w:rPr>
          <w:rFonts w:ascii="Times New Roman" w:hAnsi="Times New Roman"/>
          <w:b/>
          <w:i/>
          <w:spacing w:val="-2"/>
          <w:szCs w:val="22"/>
          <w:lang w:val="en-GB"/>
        </w:rPr>
        <w:t xml:space="preserve"> </w:t>
      </w:r>
      <w:r w:rsidRPr="00093C0B">
        <w:rPr>
          <w:rFonts w:ascii="Times New Roman" w:hAnsi="Times New Roman"/>
          <w:spacing w:val="-2"/>
          <w:szCs w:val="22"/>
          <w:lang w:val="en-GB"/>
        </w:rPr>
        <w:t>set out in the Consultant Guidelines.</w:t>
      </w:r>
    </w:p>
    <w:p w:rsidR="006E2809" w:rsidRPr="00093C0B" w:rsidRDefault="006E2809" w:rsidP="006E2809">
      <w:pPr>
        <w:suppressAutoHyphens/>
        <w:rPr>
          <w:rFonts w:ascii="Times New Roman" w:hAnsi="Times New Roman"/>
          <w:spacing w:val="-2"/>
          <w:szCs w:val="22"/>
          <w:lang w:val="en-GB"/>
        </w:rPr>
      </w:pPr>
    </w:p>
    <w:p w:rsidR="006E2809" w:rsidRPr="00093C0B" w:rsidRDefault="006E2809" w:rsidP="006E2809">
      <w:pPr>
        <w:suppressAutoHyphens/>
        <w:jc w:val="both"/>
        <w:rPr>
          <w:rFonts w:ascii="Times New Roman" w:hAnsi="Times New Roman"/>
          <w:spacing w:val="-2"/>
          <w:szCs w:val="22"/>
          <w:lang w:val="en-GB"/>
        </w:rPr>
      </w:pPr>
      <w:r w:rsidRPr="00093C0B">
        <w:rPr>
          <w:rFonts w:ascii="Times New Roman" w:hAnsi="Times New Roman"/>
          <w:spacing w:val="-2"/>
          <w:szCs w:val="22"/>
          <w:lang w:val="en-GB"/>
        </w:rPr>
        <w:t xml:space="preserve">Further information can be obtained at the address below during office hours </w:t>
      </w:r>
      <w:r w:rsidRPr="00093C0B">
        <w:rPr>
          <w:rFonts w:ascii="Times New Roman" w:hAnsi="Times New Roman"/>
          <w:b/>
          <w:i/>
          <w:spacing w:val="-2"/>
          <w:szCs w:val="22"/>
          <w:lang w:val="en-GB"/>
        </w:rPr>
        <w:t xml:space="preserve">Monday to Friday from 9.00 </w:t>
      </w:r>
      <w:proofErr w:type="spellStart"/>
      <w:r w:rsidRPr="00093C0B">
        <w:rPr>
          <w:rFonts w:ascii="Times New Roman" w:hAnsi="Times New Roman"/>
          <w:b/>
          <w:i/>
          <w:spacing w:val="-2"/>
          <w:szCs w:val="22"/>
          <w:lang w:val="en-GB"/>
        </w:rPr>
        <w:t>a.m</w:t>
      </w:r>
      <w:proofErr w:type="spellEnd"/>
      <w:r w:rsidRPr="00093C0B">
        <w:rPr>
          <w:rFonts w:ascii="Times New Roman" w:hAnsi="Times New Roman"/>
          <w:b/>
          <w:i/>
          <w:spacing w:val="-2"/>
          <w:szCs w:val="22"/>
          <w:lang w:val="en-GB"/>
        </w:rPr>
        <w:t xml:space="preserve"> to 5.00 </w:t>
      </w:r>
      <w:proofErr w:type="spellStart"/>
      <w:r w:rsidRPr="00093C0B">
        <w:rPr>
          <w:rFonts w:ascii="Times New Roman" w:hAnsi="Times New Roman"/>
          <w:b/>
          <w:i/>
          <w:spacing w:val="-2"/>
          <w:szCs w:val="22"/>
          <w:lang w:val="en-GB"/>
        </w:rPr>
        <w:t>p.m</w:t>
      </w:r>
      <w:proofErr w:type="spellEnd"/>
      <w:r w:rsidRPr="00093C0B">
        <w:rPr>
          <w:rFonts w:ascii="Times New Roman" w:hAnsi="Times New Roman"/>
          <w:b/>
          <w:i/>
          <w:spacing w:val="-2"/>
          <w:szCs w:val="22"/>
          <w:lang w:val="en-GB"/>
        </w:rPr>
        <w:t xml:space="preserve"> (GMT + 1) Local Time</w:t>
      </w:r>
      <w:r w:rsidRPr="00093C0B">
        <w:rPr>
          <w:rFonts w:ascii="Times New Roman" w:hAnsi="Times New Roman"/>
          <w:i/>
          <w:spacing w:val="-2"/>
          <w:szCs w:val="22"/>
          <w:lang w:val="en-GB"/>
        </w:rPr>
        <w:t xml:space="preserve">, </w:t>
      </w:r>
    </w:p>
    <w:p w:rsidR="006E2809" w:rsidRPr="00093C0B" w:rsidRDefault="006E2809" w:rsidP="006E2809">
      <w:pPr>
        <w:suppressAutoHyphens/>
        <w:rPr>
          <w:rFonts w:ascii="Times New Roman" w:hAnsi="Times New Roman"/>
          <w:spacing w:val="-2"/>
          <w:szCs w:val="22"/>
          <w:lang w:val="en-GB"/>
        </w:rPr>
      </w:pPr>
    </w:p>
    <w:p w:rsidR="003D1D82" w:rsidRDefault="006E2809" w:rsidP="006E2809">
      <w:pPr>
        <w:suppressAutoHyphens/>
        <w:jc w:val="both"/>
        <w:rPr>
          <w:rFonts w:ascii="Times New Roman" w:hAnsi="Times New Roman"/>
          <w:b/>
          <w:spacing w:val="-2"/>
          <w:szCs w:val="22"/>
          <w:lang w:val="en-GB"/>
        </w:rPr>
      </w:pPr>
      <w:r w:rsidRPr="00093C0B">
        <w:rPr>
          <w:rFonts w:ascii="Times New Roman" w:hAnsi="Times New Roman"/>
          <w:b/>
          <w:spacing w:val="-2"/>
          <w:szCs w:val="22"/>
          <w:lang w:val="en-GB"/>
        </w:rPr>
        <w:t xml:space="preserve">ECOWAS Commission, Directorate of General Administration, </w:t>
      </w:r>
    </w:p>
    <w:p w:rsidR="006E2809" w:rsidRPr="00093C0B" w:rsidRDefault="006E2809" w:rsidP="006E2809">
      <w:pPr>
        <w:suppressAutoHyphens/>
        <w:jc w:val="both"/>
        <w:rPr>
          <w:rFonts w:ascii="Times New Roman" w:hAnsi="Times New Roman"/>
          <w:b/>
          <w:spacing w:val="-2"/>
          <w:szCs w:val="22"/>
          <w:lang w:val="en-GB"/>
        </w:rPr>
      </w:pPr>
      <w:r w:rsidRPr="00093C0B">
        <w:rPr>
          <w:rFonts w:ascii="Times New Roman" w:hAnsi="Times New Roman"/>
          <w:b/>
          <w:spacing w:val="-2"/>
          <w:szCs w:val="22"/>
          <w:lang w:val="en-GB"/>
        </w:rPr>
        <w:t xml:space="preserve"> Head of Procurement,</w:t>
      </w:r>
    </w:p>
    <w:p w:rsidR="006E2809" w:rsidRPr="00093C0B" w:rsidRDefault="006E2809" w:rsidP="006E2809">
      <w:pPr>
        <w:suppressAutoHyphens/>
        <w:jc w:val="both"/>
        <w:rPr>
          <w:rFonts w:ascii="Times New Roman" w:hAnsi="Times New Roman"/>
          <w:b/>
          <w:spacing w:val="-2"/>
          <w:szCs w:val="22"/>
          <w:lang w:val="en-GB"/>
        </w:rPr>
      </w:pPr>
      <w:r w:rsidRPr="00093C0B">
        <w:rPr>
          <w:rFonts w:ascii="Times New Roman" w:hAnsi="Times New Roman"/>
          <w:b/>
          <w:spacing w:val="-2"/>
          <w:szCs w:val="22"/>
          <w:lang w:val="en-GB"/>
        </w:rPr>
        <w:t xml:space="preserve">Procurement Division, Plot 101, </w:t>
      </w:r>
      <w:proofErr w:type="spellStart"/>
      <w:r w:rsidRPr="00093C0B">
        <w:rPr>
          <w:rFonts w:ascii="Times New Roman" w:hAnsi="Times New Roman"/>
          <w:b/>
          <w:spacing w:val="-2"/>
          <w:szCs w:val="22"/>
          <w:lang w:val="en-GB"/>
        </w:rPr>
        <w:t>Yakubu</w:t>
      </w:r>
      <w:proofErr w:type="spellEnd"/>
      <w:r w:rsidRPr="00093C0B">
        <w:rPr>
          <w:rFonts w:ascii="Times New Roman" w:hAnsi="Times New Roman"/>
          <w:b/>
          <w:spacing w:val="-2"/>
          <w:szCs w:val="22"/>
          <w:lang w:val="en-GB"/>
        </w:rPr>
        <w:t xml:space="preserve"> Gowon Crescent, </w:t>
      </w:r>
      <w:proofErr w:type="spellStart"/>
      <w:r w:rsidRPr="00093C0B">
        <w:rPr>
          <w:rFonts w:ascii="Times New Roman" w:hAnsi="Times New Roman"/>
          <w:b/>
          <w:spacing w:val="-2"/>
          <w:szCs w:val="22"/>
          <w:lang w:val="en-GB"/>
        </w:rPr>
        <w:t>Asokoro</w:t>
      </w:r>
      <w:proofErr w:type="spellEnd"/>
      <w:r w:rsidRPr="00093C0B">
        <w:rPr>
          <w:rFonts w:ascii="Times New Roman" w:hAnsi="Times New Roman"/>
          <w:b/>
          <w:spacing w:val="-2"/>
          <w:szCs w:val="22"/>
          <w:lang w:val="en-GB"/>
        </w:rPr>
        <w:t xml:space="preserve"> District, Abuja, NIGERIA.</w:t>
      </w:r>
    </w:p>
    <w:p w:rsidR="006E2809" w:rsidRPr="00093C0B" w:rsidRDefault="006E2809" w:rsidP="006E2809">
      <w:pPr>
        <w:suppressAutoHyphens/>
        <w:jc w:val="both"/>
        <w:rPr>
          <w:rFonts w:ascii="Times New Roman" w:hAnsi="Times New Roman"/>
          <w:b/>
          <w:spacing w:val="-2"/>
          <w:szCs w:val="22"/>
          <w:lang w:val="en-GB"/>
        </w:rPr>
      </w:pPr>
      <w:r w:rsidRPr="00093C0B">
        <w:rPr>
          <w:rFonts w:ascii="Times New Roman" w:hAnsi="Times New Roman"/>
          <w:b/>
          <w:spacing w:val="-2"/>
          <w:szCs w:val="22"/>
          <w:lang w:val="en-GB"/>
        </w:rPr>
        <w:t>Tel: +234 706 409 0671</w:t>
      </w:r>
    </w:p>
    <w:p w:rsidR="006E2809" w:rsidRPr="00093C0B" w:rsidRDefault="006E2809" w:rsidP="006E2809">
      <w:pPr>
        <w:suppressAutoHyphens/>
        <w:jc w:val="both"/>
        <w:rPr>
          <w:rFonts w:ascii="Times New Roman" w:hAnsi="Times New Roman"/>
          <w:b/>
          <w:spacing w:val="-2"/>
          <w:szCs w:val="22"/>
          <w:lang w:val="en-GB"/>
        </w:rPr>
      </w:pPr>
    </w:p>
    <w:p w:rsidR="006E2809" w:rsidRPr="00093C0B" w:rsidRDefault="006E2809" w:rsidP="006E2809">
      <w:pPr>
        <w:suppressAutoHyphens/>
        <w:jc w:val="both"/>
        <w:rPr>
          <w:rFonts w:ascii="Times New Roman" w:hAnsi="Times New Roman"/>
          <w:b/>
          <w:spacing w:val="-2"/>
          <w:szCs w:val="22"/>
          <w:lang w:val="en-GB"/>
        </w:rPr>
      </w:pPr>
      <w:r w:rsidRPr="00093C0B">
        <w:rPr>
          <w:rFonts w:ascii="Times New Roman" w:hAnsi="Times New Roman"/>
          <w:b/>
          <w:spacing w:val="-2"/>
          <w:szCs w:val="22"/>
          <w:lang w:val="en-GB"/>
        </w:rPr>
        <w:t xml:space="preserve">E-mail: procurement@ecowas.int, sbangoura@ecowas.int </w:t>
      </w:r>
      <w:r w:rsidRPr="00093C0B">
        <w:rPr>
          <w:rFonts w:ascii="Times New Roman" w:hAnsi="Times New Roman"/>
          <w:spacing w:val="-2"/>
          <w:szCs w:val="22"/>
          <w:lang w:val="en-GB"/>
        </w:rPr>
        <w:t>with copy to</w:t>
      </w:r>
      <w:r w:rsidR="00544D81">
        <w:rPr>
          <w:rFonts w:ascii="Times New Roman" w:hAnsi="Times New Roman"/>
          <w:b/>
          <w:spacing w:val="-2"/>
          <w:szCs w:val="22"/>
          <w:lang w:val="en-GB"/>
        </w:rPr>
        <w:t xml:space="preserve"> bdabire@eco</w:t>
      </w:r>
      <w:bookmarkStart w:id="0" w:name="_GoBack"/>
      <w:bookmarkEnd w:id="0"/>
      <w:r w:rsidRPr="00093C0B">
        <w:rPr>
          <w:rFonts w:ascii="Times New Roman" w:hAnsi="Times New Roman"/>
          <w:b/>
          <w:spacing w:val="-2"/>
          <w:szCs w:val="22"/>
          <w:lang w:val="en-GB"/>
        </w:rPr>
        <w:t>was.int</w:t>
      </w:r>
    </w:p>
    <w:p w:rsidR="006E2809" w:rsidRPr="00093C0B" w:rsidRDefault="006E2809" w:rsidP="006E2809">
      <w:pPr>
        <w:suppressAutoHyphens/>
        <w:jc w:val="both"/>
        <w:rPr>
          <w:rFonts w:ascii="Times New Roman" w:hAnsi="Times New Roman"/>
          <w:spacing w:val="-2"/>
          <w:szCs w:val="22"/>
          <w:lang w:val="en-GB"/>
        </w:rPr>
      </w:pPr>
    </w:p>
    <w:p w:rsidR="00AF6BD3" w:rsidRDefault="00AF6BD3" w:rsidP="00AF6BD3">
      <w:pPr>
        <w:suppressAutoHyphens/>
        <w:jc w:val="both"/>
        <w:rPr>
          <w:rFonts w:ascii="Times New Roman" w:hAnsi="Times New Roman"/>
          <w:spacing w:val="-2"/>
          <w:szCs w:val="22"/>
          <w:lang w:val="en-GB"/>
        </w:rPr>
      </w:pPr>
      <w:r>
        <w:rPr>
          <w:rFonts w:ascii="Times New Roman" w:hAnsi="Times New Roman"/>
          <w:spacing w:val="-2"/>
          <w:szCs w:val="22"/>
          <w:lang w:val="en-GB"/>
        </w:rPr>
        <w:t xml:space="preserve">Expressions of interest must be delivered in a written form in (person, or by mail, or by e-mail) to the address below, by </w:t>
      </w:r>
      <w:r>
        <w:rPr>
          <w:rFonts w:ascii="Times New Roman" w:hAnsi="Times New Roman"/>
          <w:b/>
          <w:spacing w:val="-2"/>
          <w:szCs w:val="22"/>
          <w:lang w:val="en-GB"/>
        </w:rPr>
        <w:t xml:space="preserve">February 28, 2019 at 11.00 </w:t>
      </w:r>
      <w:proofErr w:type="spellStart"/>
      <w:r>
        <w:rPr>
          <w:rFonts w:ascii="Times New Roman" w:hAnsi="Times New Roman"/>
          <w:b/>
          <w:spacing w:val="-2"/>
          <w:szCs w:val="22"/>
          <w:lang w:val="en-GB"/>
        </w:rPr>
        <w:t>a.m</w:t>
      </w:r>
      <w:proofErr w:type="spellEnd"/>
      <w:r>
        <w:rPr>
          <w:rFonts w:ascii="Times New Roman" w:hAnsi="Times New Roman"/>
          <w:b/>
          <w:spacing w:val="-2"/>
          <w:szCs w:val="22"/>
          <w:lang w:val="en-GB"/>
        </w:rPr>
        <w:t xml:space="preserve"> (GMT + 1)</w:t>
      </w:r>
      <w:r>
        <w:rPr>
          <w:rFonts w:ascii="Times New Roman" w:hAnsi="Times New Roman"/>
          <w:spacing w:val="-2"/>
          <w:szCs w:val="22"/>
          <w:lang w:val="en-GB"/>
        </w:rPr>
        <w:t xml:space="preserve">.    </w:t>
      </w:r>
    </w:p>
    <w:p w:rsidR="00AF6BD3" w:rsidRDefault="00AF6BD3" w:rsidP="00AF6BD3">
      <w:pPr>
        <w:suppressAutoHyphens/>
        <w:jc w:val="both"/>
        <w:rPr>
          <w:rFonts w:ascii="Times New Roman" w:hAnsi="Times New Roman"/>
          <w:spacing w:val="-2"/>
          <w:szCs w:val="22"/>
          <w:lang w:val="en-GB"/>
        </w:rPr>
      </w:pPr>
    </w:p>
    <w:p w:rsidR="00AF6BD3" w:rsidRDefault="00AF6BD3" w:rsidP="00AF6BD3">
      <w:pPr>
        <w:pStyle w:val="ListParagraph"/>
        <w:numPr>
          <w:ilvl w:val="0"/>
          <w:numId w:val="4"/>
        </w:numPr>
        <w:tabs>
          <w:tab w:val="left" w:pos="284"/>
        </w:tabs>
        <w:suppressAutoHyphens/>
        <w:jc w:val="both"/>
        <w:rPr>
          <w:spacing w:val="-2"/>
          <w:szCs w:val="22"/>
        </w:rPr>
      </w:pPr>
      <w:r>
        <w:rPr>
          <w:spacing w:val="-2"/>
          <w:szCs w:val="22"/>
        </w:rPr>
        <w:t xml:space="preserve">Electronically to the email addresses below: </w:t>
      </w:r>
    </w:p>
    <w:p w:rsidR="00AF6BD3" w:rsidRDefault="00AF6BD3" w:rsidP="00AF6BD3">
      <w:pPr>
        <w:pStyle w:val="ListParagraph"/>
        <w:numPr>
          <w:ilvl w:val="0"/>
          <w:numId w:val="5"/>
        </w:numPr>
        <w:tabs>
          <w:tab w:val="left" w:pos="284"/>
        </w:tabs>
        <w:suppressAutoHyphens/>
        <w:jc w:val="both"/>
        <w:rPr>
          <w:szCs w:val="22"/>
        </w:rPr>
      </w:pPr>
      <w:r>
        <w:rPr>
          <w:szCs w:val="22"/>
        </w:rPr>
        <w:t xml:space="preserve">sbangoura@ecowas.int </w:t>
      </w:r>
    </w:p>
    <w:p w:rsidR="00AF6BD3" w:rsidRDefault="00AF6BD3" w:rsidP="00AF6BD3">
      <w:pPr>
        <w:pStyle w:val="ListParagraph"/>
        <w:numPr>
          <w:ilvl w:val="0"/>
          <w:numId w:val="5"/>
        </w:numPr>
        <w:tabs>
          <w:tab w:val="left" w:pos="284"/>
        </w:tabs>
        <w:suppressAutoHyphens/>
        <w:jc w:val="both"/>
        <w:rPr>
          <w:b/>
          <w:i/>
          <w:szCs w:val="22"/>
        </w:rPr>
      </w:pPr>
      <w:r>
        <w:rPr>
          <w:b/>
          <w:i/>
          <w:szCs w:val="22"/>
        </w:rPr>
        <w:t xml:space="preserve">with copies to: </w:t>
      </w:r>
    </w:p>
    <w:p w:rsidR="00AF6BD3" w:rsidRDefault="00AF6BD3" w:rsidP="00AF6BD3">
      <w:pPr>
        <w:pStyle w:val="ListParagraph"/>
        <w:numPr>
          <w:ilvl w:val="1"/>
          <w:numId w:val="5"/>
        </w:numPr>
        <w:tabs>
          <w:tab w:val="left" w:pos="284"/>
        </w:tabs>
        <w:suppressAutoHyphens/>
        <w:jc w:val="both"/>
        <w:rPr>
          <w:rStyle w:val="Hyperlink"/>
          <w:bCs/>
          <w:iCs/>
        </w:rPr>
      </w:pPr>
      <w:r>
        <w:rPr>
          <w:rStyle w:val="Hyperlink"/>
          <w:bCs/>
          <w:iCs/>
          <w:szCs w:val="22"/>
        </w:rPr>
        <w:t xml:space="preserve">deklu@ecowas.int </w:t>
      </w:r>
    </w:p>
    <w:p w:rsidR="00AF6BD3" w:rsidRDefault="00AF6BD3" w:rsidP="00AF6BD3">
      <w:pPr>
        <w:pStyle w:val="ListParagraph"/>
        <w:numPr>
          <w:ilvl w:val="1"/>
          <w:numId w:val="5"/>
        </w:numPr>
        <w:tabs>
          <w:tab w:val="left" w:pos="284"/>
        </w:tabs>
        <w:suppressAutoHyphens/>
        <w:jc w:val="both"/>
        <w:rPr>
          <w:rStyle w:val="Hyperlink"/>
          <w:szCs w:val="22"/>
        </w:rPr>
      </w:pPr>
      <w:r>
        <w:rPr>
          <w:rStyle w:val="Hyperlink"/>
          <w:szCs w:val="22"/>
        </w:rPr>
        <w:t>procurement@ecowas.int</w:t>
      </w:r>
    </w:p>
    <w:p w:rsidR="00AF6BD3" w:rsidRDefault="009F6745" w:rsidP="00AF6BD3">
      <w:pPr>
        <w:pStyle w:val="ListParagraph"/>
        <w:numPr>
          <w:ilvl w:val="1"/>
          <w:numId w:val="5"/>
        </w:numPr>
        <w:tabs>
          <w:tab w:val="left" w:pos="284"/>
        </w:tabs>
        <w:suppressAutoHyphens/>
        <w:jc w:val="both"/>
        <w:rPr>
          <w:rStyle w:val="Hyperlink"/>
          <w:bCs/>
          <w:iCs/>
          <w:szCs w:val="22"/>
        </w:rPr>
      </w:pPr>
      <w:hyperlink r:id="rId7" w:history="1">
        <w:r w:rsidR="00AF6BD3">
          <w:rPr>
            <w:rStyle w:val="Hyperlink"/>
            <w:bCs/>
            <w:iCs/>
            <w:szCs w:val="22"/>
          </w:rPr>
          <w:t>bdabire@ecowas.int</w:t>
        </w:r>
      </w:hyperlink>
      <w:r w:rsidR="00AF6BD3">
        <w:rPr>
          <w:rStyle w:val="Hyperlink"/>
          <w:bCs/>
          <w:iCs/>
          <w:szCs w:val="22"/>
        </w:rPr>
        <w:t xml:space="preserve">  </w:t>
      </w:r>
    </w:p>
    <w:p w:rsidR="00AF6BD3" w:rsidRDefault="00AF6BD3" w:rsidP="00AF6BD3">
      <w:pPr>
        <w:pStyle w:val="ListParagraph"/>
        <w:tabs>
          <w:tab w:val="left" w:pos="284"/>
        </w:tabs>
        <w:suppressAutoHyphens/>
        <w:ind w:left="2160"/>
        <w:jc w:val="both"/>
        <w:rPr>
          <w:rStyle w:val="Hyperlink"/>
          <w:rFonts w:eastAsia="Calibri"/>
          <w:szCs w:val="22"/>
        </w:rPr>
      </w:pPr>
    </w:p>
    <w:p w:rsidR="00AF6BD3" w:rsidRDefault="00AF6BD3" w:rsidP="00AF6BD3">
      <w:pPr>
        <w:pStyle w:val="NoSpacing"/>
        <w:ind w:left="720"/>
        <w:rPr>
          <w:rStyle w:val="Hyperlink"/>
          <w:rFonts w:ascii="Times New Roman" w:eastAsia="Calibri" w:hAnsi="Times New Roman"/>
          <w:color w:val="0070C0"/>
          <w:sz w:val="22"/>
          <w:szCs w:val="22"/>
        </w:rPr>
      </w:pPr>
      <w:r>
        <w:rPr>
          <w:rStyle w:val="Hyperlink"/>
          <w:rFonts w:ascii="Times New Roman" w:eastAsia="Calibri" w:hAnsi="Times New Roman"/>
          <w:color w:val="0070C0"/>
          <w:sz w:val="22"/>
          <w:szCs w:val="22"/>
        </w:rPr>
        <w:t xml:space="preserve">                          </w:t>
      </w:r>
    </w:p>
    <w:p w:rsidR="00AF6BD3" w:rsidRDefault="00AF6BD3" w:rsidP="00AF6BD3">
      <w:pPr>
        <w:pStyle w:val="ListParagraph"/>
        <w:numPr>
          <w:ilvl w:val="0"/>
          <w:numId w:val="4"/>
        </w:numPr>
        <w:tabs>
          <w:tab w:val="left" w:pos="284"/>
        </w:tabs>
        <w:suppressAutoHyphens/>
        <w:ind w:left="720" w:hanging="360"/>
        <w:jc w:val="both"/>
        <w:rPr>
          <w:rStyle w:val="Hyperlink"/>
          <w:rFonts w:ascii="Times New Roman" w:eastAsia="Calibri" w:hAnsi="Times New Roman"/>
          <w:color w:val="0000FF"/>
          <w:szCs w:val="22"/>
        </w:rPr>
      </w:pPr>
      <w:r>
        <w:rPr>
          <w:spacing w:val="-2"/>
          <w:szCs w:val="22"/>
        </w:rPr>
        <w:t>Delivered in a written form (one (1) signed original plus three (3) copies in (person, or by registered mail) to the physical address:</w:t>
      </w:r>
      <w:r>
        <w:rPr>
          <w:rStyle w:val="Hyperlink"/>
          <w:rFonts w:eastAsia="Calibri"/>
          <w:szCs w:val="22"/>
        </w:rPr>
        <w:t xml:space="preserve">                     </w:t>
      </w:r>
    </w:p>
    <w:p w:rsidR="00AF6BD3" w:rsidRDefault="00AF6BD3" w:rsidP="00AF6BD3">
      <w:pPr>
        <w:suppressAutoHyphens/>
        <w:rPr>
          <w:spacing w:val="-2"/>
          <w:sz w:val="12"/>
          <w:lang w:val="en-GB"/>
        </w:rPr>
      </w:pPr>
    </w:p>
    <w:p w:rsidR="00AF6BD3" w:rsidRDefault="00AF6BD3" w:rsidP="00AF6BD3">
      <w:pPr>
        <w:suppressAutoHyphens/>
        <w:jc w:val="both"/>
        <w:rPr>
          <w:rFonts w:ascii="Times New Roman" w:hAnsi="Times New Roman"/>
          <w:spacing w:val="-2"/>
          <w:szCs w:val="22"/>
          <w:lang w:val="en-GB"/>
        </w:rPr>
      </w:pPr>
      <w:r>
        <w:rPr>
          <w:rFonts w:ascii="Times New Roman" w:hAnsi="Times New Roman"/>
          <w:spacing w:val="-2"/>
          <w:szCs w:val="22"/>
          <w:lang w:val="en-GB"/>
        </w:rPr>
        <w:t>ECOWAS Commission ,  Procurement Division, First (1</w:t>
      </w:r>
      <w:r>
        <w:rPr>
          <w:rFonts w:ascii="Times New Roman" w:hAnsi="Times New Roman"/>
          <w:spacing w:val="-2"/>
          <w:szCs w:val="22"/>
          <w:vertAlign w:val="superscript"/>
          <w:lang w:val="en-GB"/>
        </w:rPr>
        <w:t>st</w:t>
      </w:r>
      <w:r>
        <w:rPr>
          <w:rFonts w:ascii="Times New Roman" w:hAnsi="Times New Roman"/>
          <w:spacing w:val="-2"/>
          <w:szCs w:val="22"/>
          <w:lang w:val="en-GB"/>
        </w:rPr>
        <w:t xml:space="preserve">) Floor of the ECOWAS Commission Headquarters, </w:t>
      </w:r>
      <w:r>
        <w:rPr>
          <w:rFonts w:ascii="Times New Roman" w:hAnsi="Times New Roman"/>
          <w:b/>
          <w:spacing w:val="-2"/>
          <w:szCs w:val="22"/>
          <w:lang w:val="en-GB"/>
        </w:rPr>
        <w:t>Plot</w:t>
      </w:r>
      <w:r>
        <w:rPr>
          <w:rFonts w:ascii="Times New Roman" w:hAnsi="Times New Roman"/>
          <w:spacing w:val="-2"/>
          <w:szCs w:val="22"/>
          <w:lang w:val="en-GB"/>
        </w:rPr>
        <w:t xml:space="preserve"> </w:t>
      </w:r>
      <w:r>
        <w:rPr>
          <w:rFonts w:ascii="Times New Roman" w:hAnsi="Times New Roman"/>
          <w:b/>
          <w:spacing w:val="-2"/>
          <w:szCs w:val="22"/>
          <w:lang w:val="en-GB"/>
        </w:rPr>
        <w:t xml:space="preserve">101, </w:t>
      </w:r>
      <w:proofErr w:type="spellStart"/>
      <w:r>
        <w:rPr>
          <w:rFonts w:ascii="Times New Roman" w:hAnsi="Times New Roman"/>
          <w:b/>
          <w:spacing w:val="-2"/>
          <w:szCs w:val="22"/>
          <w:lang w:val="en-GB"/>
        </w:rPr>
        <w:t>Yakubu</w:t>
      </w:r>
      <w:proofErr w:type="spellEnd"/>
      <w:r>
        <w:rPr>
          <w:rFonts w:ascii="Times New Roman" w:hAnsi="Times New Roman"/>
          <w:b/>
          <w:spacing w:val="-2"/>
          <w:szCs w:val="22"/>
          <w:lang w:val="en-GB"/>
        </w:rPr>
        <w:t xml:space="preserve"> Gowon Crescent, </w:t>
      </w:r>
      <w:proofErr w:type="spellStart"/>
      <w:r>
        <w:rPr>
          <w:rFonts w:ascii="Times New Roman" w:hAnsi="Times New Roman"/>
          <w:b/>
          <w:spacing w:val="-2"/>
          <w:szCs w:val="22"/>
          <w:lang w:val="en-GB"/>
        </w:rPr>
        <w:t>Asokoro</w:t>
      </w:r>
      <w:proofErr w:type="spellEnd"/>
      <w:r>
        <w:rPr>
          <w:rFonts w:ascii="Times New Roman" w:hAnsi="Times New Roman"/>
          <w:b/>
          <w:spacing w:val="-2"/>
          <w:szCs w:val="22"/>
          <w:lang w:val="en-GB"/>
        </w:rPr>
        <w:t xml:space="preserve"> District, Abuja, NIGERIA.</w:t>
      </w:r>
      <w:r>
        <w:rPr>
          <w:rFonts w:ascii="Times New Roman" w:hAnsi="Times New Roman"/>
          <w:spacing w:val="-2"/>
          <w:szCs w:val="22"/>
          <w:lang w:val="en-GB"/>
        </w:rPr>
        <w:t xml:space="preserve"> </w:t>
      </w:r>
    </w:p>
    <w:p w:rsidR="006E2809" w:rsidRPr="00093C0B" w:rsidRDefault="006E2809" w:rsidP="006E2809">
      <w:pPr>
        <w:suppressAutoHyphens/>
        <w:rPr>
          <w:rFonts w:ascii="Times New Roman" w:hAnsi="Times New Roman"/>
          <w:spacing w:val="-2"/>
          <w:szCs w:val="22"/>
          <w:lang w:val="en-GB"/>
        </w:rPr>
      </w:pPr>
    </w:p>
    <w:p w:rsidR="006E2809" w:rsidRPr="00093C0B" w:rsidRDefault="006E2809" w:rsidP="006E2809">
      <w:pPr>
        <w:suppressAutoHyphens/>
        <w:jc w:val="both"/>
        <w:rPr>
          <w:rFonts w:ascii="Times New Roman" w:hAnsi="Times New Roman"/>
          <w:spacing w:val="-2"/>
          <w:szCs w:val="22"/>
          <w:lang w:val="en-GB"/>
        </w:rPr>
      </w:pPr>
    </w:p>
    <w:p w:rsidR="006E2809" w:rsidRPr="00093C0B" w:rsidRDefault="006E2809" w:rsidP="006E2809">
      <w:pPr>
        <w:suppressAutoHyphens/>
        <w:jc w:val="center"/>
        <w:rPr>
          <w:rFonts w:ascii="Times New Roman" w:hAnsi="Times New Roman"/>
          <w:b/>
          <w:spacing w:val="-2"/>
          <w:szCs w:val="22"/>
          <w:lang w:val="en-GB"/>
        </w:rPr>
      </w:pPr>
      <w:r w:rsidRPr="00093C0B">
        <w:rPr>
          <w:rFonts w:ascii="Times New Roman" w:hAnsi="Times New Roman"/>
          <w:b/>
          <w:spacing w:val="-2"/>
          <w:szCs w:val="22"/>
          <w:lang w:val="en-GB"/>
        </w:rPr>
        <w:t>Commissioner, General Administration &amp; Conference</w:t>
      </w:r>
    </w:p>
    <w:p w:rsidR="006E2809" w:rsidRPr="00093C0B" w:rsidRDefault="006E2809" w:rsidP="006E2809">
      <w:pPr>
        <w:rPr>
          <w:lang w:val="en-GB"/>
        </w:rPr>
      </w:pPr>
    </w:p>
    <w:p w:rsidR="006E2809" w:rsidRPr="00093C0B" w:rsidRDefault="006E2809" w:rsidP="006E2809">
      <w:pPr>
        <w:rPr>
          <w:lang w:val="en-GB"/>
        </w:rPr>
      </w:pPr>
    </w:p>
    <w:p w:rsidR="003C330C" w:rsidRDefault="003C330C"/>
    <w:sectPr w:rsidR="003C330C" w:rsidSect="00871100">
      <w:headerReference w:type="default" r:id="rId8"/>
      <w:footerReference w:type="default" r:id="rId9"/>
      <w:endnotePr>
        <w:numFmt w:val="decimal"/>
      </w:endnotePr>
      <w:pgSz w:w="12240" w:h="15840"/>
      <w:pgMar w:top="1135" w:right="1800" w:bottom="1135"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745" w:rsidRDefault="009F6745">
      <w:r>
        <w:separator/>
      </w:r>
    </w:p>
  </w:endnote>
  <w:endnote w:type="continuationSeparator" w:id="0">
    <w:p w:rsidR="009F6745" w:rsidRDefault="009F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D65" w:rsidRDefault="006E2809">
    <w:pPr>
      <w:pStyle w:val="Footer"/>
    </w:pPr>
    <w: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745" w:rsidRDefault="009F6745">
      <w:r>
        <w:separator/>
      </w:r>
    </w:p>
  </w:footnote>
  <w:footnote w:type="continuationSeparator" w:id="0">
    <w:p w:rsidR="009F6745" w:rsidRDefault="009F6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E4" w:rsidRDefault="009F6745">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0167D"/>
    <w:multiLevelType w:val="multilevel"/>
    <w:tmpl w:val="F8349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44A19"/>
    <w:multiLevelType w:val="hybridMultilevel"/>
    <w:tmpl w:val="E7FA241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73D15D44"/>
    <w:multiLevelType w:val="hybridMultilevel"/>
    <w:tmpl w:val="FA32DE7E"/>
    <w:lvl w:ilvl="0" w:tplc="6740627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B24760C"/>
    <w:multiLevelType w:val="multilevel"/>
    <w:tmpl w:val="03D8E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4323A3"/>
    <w:multiLevelType w:val="hybridMultilevel"/>
    <w:tmpl w:val="ADCC19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809"/>
    <w:rsid w:val="003462EE"/>
    <w:rsid w:val="00383764"/>
    <w:rsid w:val="003C330C"/>
    <w:rsid w:val="003D1D82"/>
    <w:rsid w:val="004D77D8"/>
    <w:rsid w:val="00544D81"/>
    <w:rsid w:val="005B2799"/>
    <w:rsid w:val="006E2809"/>
    <w:rsid w:val="007D4849"/>
    <w:rsid w:val="00852005"/>
    <w:rsid w:val="009F6745"/>
    <w:rsid w:val="00A15BAD"/>
    <w:rsid w:val="00A16928"/>
    <w:rsid w:val="00AA73C4"/>
    <w:rsid w:val="00AE6C9D"/>
    <w:rsid w:val="00AF6BD3"/>
    <w:rsid w:val="00C15F61"/>
    <w:rsid w:val="00E96679"/>
    <w:rsid w:val="00F56F76"/>
    <w:rsid w:val="00F84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E45BD-4E10-439A-8853-9C6EE323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809"/>
    <w:pPr>
      <w:spacing w:after="0" w:line="240" w:lineRule="auto"/>
    </w:pPr>
    <w:rPr>
      <w:rFonts w:ascii="CG Times" w:eastAsia="Times New Roman" w:hAnsi="CG Times"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rsid w:val="006E2809"/>
    <w:pPr>
      <w:tabs>
        <w:tab w:val="left" w:pos="-720"/>
      </w:tabs>
      <w:suppressAutoHyphens/>
      <w:spacing w:after="0" w:line="240" w:lineRule="auto"/>
    </w:pPr>
    <w:rPr>
      <w:rFonts w:ascii="CG Times" w:eastAsia="Times New Roman" w:hAnsi="CG Times" w:cs="Times New Roman"/>
      <w:szCs w:val="20"/>
      <w:lang w:val="en-US"/>
    </w:rPr>
  </w:style>
  <w:style w:type="paragraph" w:styleId="Footer">
    <w:name w:val="footer"/>
    <w:basedOn w:val="Normal"/>
    <w:link w:val="FooterChar"/>
    <w:semiHidden/>
    <w:rsid w:val="006E2809"/>
    <w:pPr>
      <w:tabs>
        <w:tab w:val="left" w:pos="360"/>
        <w:tab w:val="right" w:pos="9000"/>
      </w:tabs>
      <w:suppressAutoHyphens/>
    </w:pPr>
  </w:style>
  <w:style w:type="character" w:customStyle="1" w:styleId="FooterChar">
    <w:name w:val="Footer Char"/>
    <w:basedOn w:val="DefaultParagraphFont"/>
    <w:link w:val="Footer"/>
    <w:semiHidden/>
    <w:rsid w:val="006E2809"/>
    <w:rPr>
      <w:rFonts w:ascii="CG Times" w:eastAsia="Times New Roman" w:hAnsi="CG Times" w:cs="Times New Roman"/>
      <w:szCs w:val="20"/>
      <w:lang w:val="en-US"/>
    </w:rPr>
  </w:style>
  <w:style w:type="paragraph" w:customStyle="1" w:styleId="Heading1a">
    <w:name w:val="Heading 1a"/>
    <w:rsid w:val="006E2809"/>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BodyText">
    <w:name w:val="Body Text"/>
    <w:basedOn w:val="Normal"/>
    <w:link w:val="BodyTextChar"/>
    <w:rsid w:val="006E2809"/>
    <w:pPr>
      <w:suppressAutoHyphens/>
    </w:pPr>
    <w:rPr>
      <w:spacing w:val="-2"/>
      <w:sz w:val="24"/>
    </w:rPr>
  </w:style>
  <w:style w:type="character" w:customStyle="1" w:styleId="BodyTextChar">
    <w:name w:val="Body Text Char"/>
    <w:basedOn w:val="DefaultParagraphFont"/>
    <w:link w:val="BodyText"/>
    <w:rsid w:val="006E2809"/>
    <w:rPr>
      <w:rFonts w:ascii="CG Times" w:eastAsia="Times New Roman" w:hAnsi="CG Times" w:cs="Times New Roman"/>
      <w:spacing w:val="-2"/>
      <w:sz w:val="24"/>
      <w:szCs w:val="20"/>
      <w:lang w:val="en-US"/>
    </w:rPr>
  </w:style>
  <w:style w:type="paragraph" w:styleId="ListParagraph">
    <w:name w:val="List Paragraph"/>
    <w:aliases w:val="Bullets,Numbered Paragraph,References,List Paragraph (numbered (a)),ReferencesCxSpLast,Medium Grid 1 - Accent 21,List Paragraph nowy,Numbered List Paragraph,Liste 1,List Bullet Mary,List Paragraph1,Colorful List - Accent 11"/>
    <w:basedOn w:val="Normal"/>
    <w:link w:val="ListParagraphChar"/>
    <w:uiPriority w:val="34"/>
    <w:qFormat/>
    <w:rsid w:val="006E2809"/>
    <w:pPr>
      <w:ind w:left="720"/>
      <w:contextualSpacing/>
    </w:pPr>
  </w:style>
  <w:style w:type="character" w:customStyle="1" w:styleId="ListParagraphChar">
    <w:name w:val="List Paragraph Char"/>
    <w:aliases w:val="Bullets Char,Numbered Paragraph Char,References Char,List Paragraph (numbered (a)) Char,ReferencesCxSpLast Char,Medium Grid 1 - Accent 21 Char,List Paragraph nowy Char,Numbered List Paragraph Char,Liste 1 Char,List Bullet Mary Char"/>
    <w:link w:val="ListParagraph"/>
    <w:uiPriority w:val="34"/>
    <w:locked/>
    <w:rsid w:val="006E2809"/>
    <w:rPr>
      <w:rFonts w:ascii="CG Times" w:eastAsia="Times New Roman" w:hAnsi="CG Times" w:cs="Times New Roman"/>
      <w:szCs w:val="20"/>
      <w:lang w:val="en-US"/>
    </w:rPr>
  </w:style>
  <w:style w:type="paragraph" w:styleId="BalloonText">
    <w:name w:val="Balloon Text"/>
    <w:basedOn w:val="Normal"/>
    <w:link w:val="BalloonTextChar"/>
    <w:uiPriority w:val="99"/>
    <w:semiHidden/>
    <w:unhideWhenUsed/>
    <w:rsid w:val="004D77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7D8"/>
    <w:rPr>
      <w:rFonts w:ascii="Segoe UI" w:eastAsia="Times New Roman" w:hAnsi="Segoe UI" w:cs="Segoe UI"/>
      <w:sz w:val="18"/>
      <w:szCs w:val="18"/>
      <w:lang w:val="en-US"/>
    </w:rPr>
  </w:style>
  <w:style w:type="character" w:styleId="Hyperlink">
    <w:name w:val="Hyperlink"/>
    <w:basedOn w:val="DefaultParagraphFont"/>
    <w:uiPriority w:val="99"/>
    <w:semiHidden/>
    <w:unhideWhenUsed/>
    <w:rsid w:val="00AF6BD3"/>
    <w:rPr>
      <w:color w:val="0563C1" w:themeColor="hyperlink"/>
      <w:u w:val="single"/>
    </w:rPr>
  </w:style>
  <w:style w:type="paragraph" w:styleId="NoSpacing">
    <w:name w:val="No Spacing"/>
    <w:uiPriority w:val="1"/>
    <w:qFormat/>
    <w:rsid w:val="00AF6BD3"/>
    <w:pPr>
      <w:spacing w:after="0" w:line="240" w:lineRule="auto"/>
    </w:pPr>
    <w:rPr>
      <w:rFonts w:ascii="Calibri" w:eastAsia="Times New Roman" w:hAnsi="Calibri"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1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dabire@ecowas.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1156</Words>
  <Characters>6362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Seydou Kassory Mohamed BANGOURA</cp:lastModifiedBy>
  <cp:revision>10</cp:revision>
  <cp:lastPrinted>2019-01-15T13:39:00Z</cp:lastPrinted>
  <dcterms:created xsi:type="dcterms:W3CDTF">2019-01-15T14:23:00Z</dcterms:created>
  <dcterms:modified xsi:type="dcterms:W3CDTF">2019-01-29T09:36:00Z</dcterms:modified>
</cp:coreProperties>
</file>